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21" w:rsidRPr="00FA0C69" w:rsidRDefault="00B96821" w:rsidP="00FA0C69">
      <w:pPr>
        <w:pStyle w:val="Ttulo1"/>
        <w:ind w:right="474"/>
        <w:rPr>
          <w:rStyle w:val="nfasisintenso"/>
          <w:rFonts w:asciiTheme="majorHAnsi" w:hAnsiTheme="majorHAnsi"/>
          <w:color w:val="auto"/>
        </w:rPr>
      </w:pPr>
      <w:r w:rsidRPr="00FA0C69">
        <w:rPr>
          <w:rStyle w:val="nfasisintenso"/>
          <w:rFonts w:asciiTheme="majorHAnsi" w:hAnsiTheme="majorHAnsi"/>
          <w:color w:val="auto"/>
        </w:rPr>
        <w:t>Táctica Consultores S.A.S.</w:t>
      </w:r>
    </w:p>
    <w:p w:rsidR="00B96821" w:rsidRDefault="00B96821" w:rsidP="00FA0C69">
      <w:pPr>
        <w:pStyle w:val="Ttulo1"/>
        <w:ind w:right="474"/>
        <w:rPr>
          <w:rStyle w:val="nfasisintenso"/>
          <w:rFonts w:asciiTheme="majorHAnsi" w:hAnsiTheme="majorHAnsi"/>
          <w:sz w:val="28"/>
        </w:rPr>
      </w:pPr>
      <w:hyperlink r:id="rId8" w:history="1">
        <w:r w:rsidRPr="00B96821">
          <w:rPr>
            <w:rStyle w:val="nfasisintenso"/>
            <w:rFonts w:asciiTheme="majorHAnsi" w:hAnsiTheme="majorHAnsi"/>
            <w:sz w:val="28"/>
          </w:rPr>
          <w:t>www.tacticaconsultores.com</w:t>
        </w:r>
      </w:hyperlink>
    </w:p>
    <w:p w:rsidR="00B96821" w:rsidRPr="00B96821" w:rsidRDefault="00B96821" w:rsidP="00FA0C69">
      <w:pPr>
        <w:ind w:right="474"/>
        <w:rPr>
          <w:lang w:eastAsia="es-CO"/>
        </w:rPr>
      </w:pPr>
    </w:p>
    <w:p w:rsidR="00FA0C69" w:rsidRDefault="00FA0C69" w:rsidP="00FA0C69">
      <w:pPr>
        <w:pStyle w:val="Ttulo"/>
        <w:ind w:right="474"/>
        <w:rPr>
          <w:rFonts w:eastAsia="Times New Roman"/>
          <w:lang w:eastAsia="es-CO"/>
        </w:rPr>
      </w:pPr>
      <w:r w:rsidRPr="00FA0C69">
        <w:rPr>
          <w:rFonts w:eastAsia="Times New Roman"/>
          <w:lang w:eastAsia="es-CO"/>
        </w:rPr>
        <w:t xml:space="preserve">“Le podemos duplicar sus ventas” </w:t>
      </w:r>
    </w:p>
    <w:p w:rsidR="005A7FBC" w:rsidRPr="00FA0C69" w:rsidRDefault="00FA0C69" w:rsidP="00FA0C69">
      <w:pPr>
        <w:pStyle w:val="Ttulo"/>
        <w:ind w:right="474"/>
        <w:rPr>
          <w:rFonts w:eastAsia="Times New Roman" w:cs="Times New Roman"/>
          <w:b/>
          <w:bCs/>
          <w:color w:val="202020"/>
          <w:kern w:val="36"/>
          <w:sz w:val="10"/>
          <w:szCs w:val="20"/>
          <w:lang w:eastAsia="es-CO"/>
        </w:rPr>
      </w:pPr>
      <w:r w:rsidRPr="00FA0C69">
        <w:rPr>
          <w:rFonts w:eastAsia="Times New Roman"/>
          <w:sz w:val="32"/>
          <w:lang w:eastAsia="es-CO"/>
        </w:rPr>
        <w:t>Es nuestro pitch y ya hemos comprobado que es posible.</w:t>
      </w:r>
      <w:r w:rsidR="006052A9" w:rsidRPr="00FA0C69">
        <w:rPr>
          <w:rFonts w:eastAsia="Times New Roman" w:cs="Times New Roman"/>
          <w:b/>
          <w:bCs/>
          <w:color w:val="202020"/>
          <w:kern w:val="36"/>
          <w:sz w:val="10"/>
          <w:szCs w:val="20"/>
          <w:lang w:eastAsia="es-CO"/>
        </w:rPr>
        <w:t xml:space="preserve"> </w:t>
      </w:r>
    </w:p>
    <w:p w:rsidR="005A7FBC" w:rsidRPr="003E3F4B" w:rsidRDefault="005A7FBC" w:rsidP="00FA0C69">
      <w:pPr>
        <w:pStyle w:val="Sinespaciado"/>
        <w:ind w:right="474"/>
        <w:rPr>
          <w:i/>
          <w:sz w:val="20"/>
          <w:szCs w:val="20"/>
          <w:lang w:eastAsia="es-CO"/>
        </w:rPr>
      </w:pPr>
    </w:p>
    <w:p w:rsidR="007F664F" w:rsidRPr="003E3F4B" w:rsidRDefault="00FA0C69" w:rsidP="00FA0C69">
      <w:pPr>
        <w:pStyle w:val="Sinespaciado"/>
        <w:ind w:right="474"/>
        <w:rPr>
          <w:i/>
          <w:sz w:val="20"/>
          <w:szCs w:val="20"/>
          <w:lang w:eastAsia="es-CO"/>
        </w:rPr>
      </w:pPr>
      <w:r>
        <w:rPr>
          <w:i/>
          <w:sz w:val="20"/>
          <w:szCs w:val="20"/>
          <w:lang w:eastAsia="es-CO"/>
        </w:rPr>
        <w:t>¿Có</w:t>
      </w:r>
      <w:r w:rsidR="004F575E" w:rsidRPr="003E3F4B">
        <w:rPr>
          <w:i/>
          <w:sz w:val="20"/>
          <w:szCs w:val="20"/>
          <w:lang w:eastAsia="es-CO"/>
        </w:rPr>
        <w:t>mo</w:t>
      </w:r>
      <w:r>
        <w:rPr>
          <w:i/>
          <w:sz w:val="20"/>
          <w:szCs w:val="20"/>
          <w:lang w:eastAsia="es-CO"/>
        </w:rPr>
        <w:t>?</w:t>
      </w:r>
      <w:r w:rsidR="004F575E" w:rsidRPr="003E3F4B">
        <w:rPr>
          <w:i/>
          <w:sz w:val="20"/>
          <w:szCs w:val="20"/>
          <w:lang w:eastAsia="es-CO"/>
        </w:rPr>
        <w:t xml:space="preserve">: </w:t>
      </w:r>
      <w:r w:rsidR="007F664F" w:rsidRPr="003E3F4B">
        <w:rPr>
          <w:i/>
          <w:sz w:val="20"/>
          <w:szCs w:val="20"/>
          <w:lang w:eastAsia="es-CO"/>
        </w:rPr>
        <w:t xml:space="preserve">Somos una agencia comercial, que presta sus servicios en la modalidad de tercerización o de asesoría en implementación de estrategias de Mercadeo, firmes creyentes que en el orden y el método están los resultados, nos apoyamos en herramientas TIC para lograr los objetivos, abordamos el proceso comercial en toda su extensión, desde el levantamiento de información, generación de propuestas comerciales, atención integral del servicio al cliente y gestión de todos los canales por los que los clientes pueden comunicarse con la empresa, todos nuestros procesos lo gestionamos en herramientas 100% web y recurrimos </w:t>
      </w:r>
      <w:r w:rsidR="001A7251">
        <w:rPr>
          <w:i/>
          <w:sz w:val="20"/>
          <w:szCs w:val="20"/>
          <w:lang w:eastAsia="es-CO"/>
        </w:rPr>
        <w:t>i</w:t>
      </w:r>
      <w:r w:rsidR="007F664F" w:rsidRPr="003E3F4B">
        <w:rPr>
          <w:i/>
          <w:sz w:val="20"/>
          <w:szCs w:val="20"/>
          <w:lang w:eastAsia="es-CO"/>
        </w:rPr>
        <w:t xml:space="preserve">ncansablemente a las herramientas de análisis de información para conseguir </w:t>
      </w:r>
      <w:r w:rsidR="004F575E" w:rsidRPr="003E3F4B">
        <w:rPr>
          <w:i/>
          <w:sz w:val="20"/>
          <w:szCs w:val="20"/>
          <w:lang w:eastAsia="es-CO"/>
        </w:rPr>
        <w:t>identificar de la manera más rápida posible las oportunidades de mejora, las tendencias del mercado y cualquier otra variable que sea útil analizar y controlar.</w:t>
      </w:r>
    </w:p>
    <w:p w:rsidR="006052A9" w:rsidRDefault="006052A9" w:rsidP="00FA0C69">
      <w:pPr>
        <w:shd w:val="clear" w:color="auto" w:fill="FFFFFF"/>
        <w:spacing w:after="0" w:line="240" w:lineRule="auto"/>
        <w:ind w:right="474"/>
        <w:jc w:val="both"/>
        <w:outlineLvl w:val="0"/>
        <w:rPr>
          <w:rFonts w:eastAsia="Times New Roman" w:cs="Times New Roman"/>
          <w:bCs/>
          <w:i/>
          <w:color w:val="202020"/>
          <w:kern w:val="36"/>
          <w:sz w:val="20"/>
          <w:szCs w:val="20"/>
          <w:lang w:eastAsia="es-CO"/>
        </w:rPr>
      </w:pPr>
    </w:p>
    <w:p w:rsidR="006052A9" w:rsidRDefault="001A7251" w:rsidP="00FA0C69">
      <w:pPr>
        <w:pStyle w:val="Ttulo"/>
        <w:ind w:right="474"/>
      </w:pPr>
      <w:r>
        <w:t>A quien va dirigido</w:t>
      </w:r>
    </w:p>
    <w:p w:rsidR="0044215F" w:rsidRPr="003E3F4B" w:rsidRDefault="0044215F" w:rsidP="00FA0C69">
      <w:pPr>
        <w:pStyle w:val="NormalWeb"/>
        <w:shd w:val="clear" w:color="auto" w:fill="FFFFFF"/>
        <w:spacing w:after="0" w:afterAutospacing="0"/>
        <w:ind w:right="474"/>
        <w:rPr>
          <w:rFonts w:asciiTheme="minorHAnsi" w:hAnsiTheme="minorHAnsi"/>
          <w:sz w:val="20"/>
          <w:szCs w:val="20"/>
        </w:rPr>
      </w:pPr>
      <w:r w:rsidRPr="003E3F4B">
        <w:rPr>
          <w:rFonts w:asciiTheme="minorHAnsi" w:hAnsiTheme="minorHAnsi"/>
          <w:sz w:val="20"/>
          <w:szCs w:val="20"/>
        </w:rPr>
        <w:t>Apoyamos empresas que quieran fortalecer su proceso de ventas mediante la organización, control y seguimiento de sus procesos comerciales. Las apoyamos implementando herramientas tecnológicas, que hagan que sus reglas de negocio se cumplan para que los resultados sean medibles y trazables para análisis inmediato; lo que propicia proyectar nuevas estrategias y métodos de manera oportuna y asertiva. Además, les ayudamos con la implementación realizando sus actividades de mercadeo: campañas de e-</w:t>
      </w:r>
      <w:proofErr w:type="spellStart"/>
      <w:r w:rsidRPr="003E3F4B">
        <w:rPr>
          <w:rFonts w:asciiTheme="minorHAnsi" w:hAnsiTheme="minorHAnsi"/>
          <w:sz w:val="20"/>
          <w:szCs w:val="20"/>
        </w:rPr>
        <w:t>mailing</w:t>
      </w:r>
      <w:proofErr w:type="spellEnd"/>
      <w:r w:rsidRPr="003E3F4B">
        <w:rPr>
          <w:rFonts w:asciiTheme="minorHAnsi" w:hAnsiTheme="minorHAnsi"/>
          <w:sz w:val="20"/>
          <w:szCs w:val="20"/>
        </w:rPr>
        <w:t xml:space="preserve">, campañas de SMS, campañas de </w:t>
      </w:r>
      <w:proofErr w:type="spellStart"/>
      <w:r w:rsidRPr="003E3F4B">
        <w:rPr>
          <w:rFonts w:asciiTheme="minorHAnsi" w:hAnsiTheme="minorHAnsi"/>
          <w:sz w:val="20"/>
          <w:szCs w:val="20"/>
        </w:rPr>
        <w:t>telemarketing</w:t>
      </w:r>
      <w:proofErr w:type="spellEnd"/>
      <w:r w:rsidRPr="003E3F4B">
        <w:rPr>
          <w:rFonts w:asciiTheme="minorHAnsi" w:hAnsiTheme="minorHAnsi"/>
          <w:sz w:val="20"/>
          <w:szCs w:val="20"/>
        </w:rPr>
        <w:t xml:space="preserve"> y también les ayudamos con informes diarios y acumulados mensuales de la gestión.</w:t>
      </w:r>
    </w:p>
    <w:p w:rsidR="003E3F4B" w:rsidRDefault="003E3F4B" w:rsidP="00FA0C69">
      <w:pPr>
        <w:spacing w:line="240" w:lineRule="auto"/>
        <w:ind w:right="474"/>
        <w:jc w:val="both"/>
        <w:rPr>
          <w:sz w:val="20"/>
          <w:szCs w:val="20"/>
        </w:rPr>
      </w:pPr>
    </w:p>
    <w:p w:rsidR="001A7251" w:rsidRPr="00381AEF" w:rsidRDefault="001A7251" w:rsidP="00FA0C69">
      <w:pPr>
        <w:pStyle w:val="Ttulo"/>
        <w:ind w:right="474"/>
        <w:rPr>
          <w:shd w:val="clear" w:color="auto" w:fill="FFFFFF"/>
        </w:rPr>
      </w:pPr>
      <w:r w:rsidRPr="00381AEF">
        <w:rPr>
          <w:shd w:val="clear" w:color="auto" w:fill="FFFFFF"/>
        </w:rPr>
        <w:t xml:space="preserve">¿Cómo resuelve </w:t>
      </w:r>
      <w:r>
        <w:rPr>
          <w:shd w:val="clear" w:color="auto" w:fill="FFFFFF"/>
        </w:rPr>
        <w:t>una</w:t>
      </w:r>
      <w:r w:rsidRPr="00381AEF">
        <w:rPr>
          <w:shd w:val="clear" w:color="auto" w:fill="FFFFFF"/>
        </w:rPr>
        <w:t xml:space="preserve"> necesidad</w:t>
      </w:r>
      <w:r>
        <w:rPr>
          <w:shd w:val="clear" w:color="auto" w:fill="FFFFFF"/>
        </w:rPr>
        <w:t xml:space="preserve"> nuestro servicio</w:t>
      </w:r>
      <w:r w:rsidRPr="00381AEF">
        <w:rPr>
          <w:shd w:val="clear" w:color="auto" w:fill="FFFFFF"/>
        </w:rPr>
        <w:t>?</w:t>
      </w:r>
    </w:p>
    <w:p w:rsidR="001A7251" w:rsidRPr="00381AEF" w:rsidRDefault="001A7251" w:rsidP="00FA0C69">
      <w:pPr>
        <w:pStyle w:val="Sinespaciado"/>
        <w:ind w:right="474"/>
        <w:rPr>
          <w:rFonts w:cstheme="minorHAnsi"/>
          <w:sz w:val="20"/>
          <w:szCs w:val="20"/>
          <w:lang w:eastAsia="es-CO"/>
        </w:rPr>
      </w:pPr>
    </w:p>
    <w:p w:rsidR="001A7251" w:rsidRPr="00381AEF" w:rsidRDefault="001A7251" w:rsidP="00FA0C69">
      <w:pPr>
        <w:pStyle w:val="Sinespaciado"/>
        <w:ind w:right="474"/>
        <w:rPr>
          <w:rFonts w:cstheme="minorHAnsi"/>
          <w:sz w:val="20"/>
          <w:szCs w:val="20"/>
          <w:lang w:eastAsia="es-CO"/>
        </w:rPr>
      </w:pPr>
      <w:r w:rsidRPr="00381AEF">
        <w:rPr>
          <w:rFonts w:cstheme="minorHAnsi"/>
          <w:sz w:val="20"/>
          <w:szCs w:val="20"/>
          <w:lang w:eastAsia="es-CO"/>
        </w:rPr>
        <w:t xml:space="preserve">La actividad comercial de cualquier empresa es amplia y tiene que adaptarse al cambiante mercado, esto hace que los miembros del equipo comercial acudan a diferentes métodos para manejar la información, esto crea diferentes paradigmas en el equipo comercial; nosotros aportamos todo nuestro conocimiento para que la gestión comercial se homogenice, tenga un solo paradigma y actúe de manera unificada.  Para lograr esto proveemos las herramientas para gestionar todos los canales de comunicación con el cliente ya sea implementando métodos internos o </w:t>
      </w:r>
      <w:proofErr w:type="spellStart"/>
      <w:r w:rsidRPr="00381AEF">
        <w:rPr>
          <w:rFonts w:cstheme="minorHAnsi"/>
          <w:sz w:val="20"/>
          <w:szCs w:val="20"/>
          <w:lang w:eastAsia="es-CO"/>
        </w:rPr>
        <w:t>tercerizado</w:t>
      </w:r>
      <w:proofErr w:type="spellEnd"/>
      <w:r w:rsidRPr="00381AEF">
        <w:rPr>
          <w:rFonts w:cstheme="minorHAnsi"/>
          <w:sz w:val="20"/>
          <w:szCs w:val="20"/>
          <w:lang w:eastAsia="es-CO"/>
        </w:rPr>
        <w:t xml:space="preserve"> los servicios, conociendo de manera ordenada sus gustos y preferencias para lograr su lealtad. </w:t>
      </w:r>
    </w:p>
    <w:p w:rsidR="001A7251" w:rsidRDefault="001A7251" w:rsidP="00FA0C69">
      <w:pPr>
        <w:spacing w:line="240" w:lineRule="auto"/>
        <w:ind w:right="474"/>
        <w:jc w:val="both"/>
        <w:rPr>
          <w:sz w:val="20"/>
          <w:szCs w:val="20"/>
        </w:rPr>
      </w:pPr>
    </w:p>
    <w:p w:rsidR="002807A0" w:rsidRPr="003E3F4B" w:rsidRDefault="001A7251" w:rsidP="00FA0C69">
      <w:pPr>
        <w:pStyle w:val="Ttulo"/>
        <w:ind w:right="474"/>
        <w:rPr>
          <w:rFonts w:eastAsia="Times New Roman"/>
          <w:lang w:eastAsia="es-CO"/>
        </w:rPr>
      </w:pPr>
      <w:r>
        <w:rPr>
          <w:rFonts w:eastAsia="Times New Roman"/>
          <w:lang w:eastAsia="es-CO"/>
        </w:rPr>
        <w:lastRenderedPageBreak/>
        <w:t>O</w:t>
      </w:r>
      <w:r w:rsidR="002807A0" w:rsidRPr="007F664F">
        <w:rPr>
          <w:rFonts w:eastAsia="Times New Roman"/>
          <w:lang w:eastAsia="es-CO"/>
        </w:rPr>
        <w:t>bjeto social de la empresa</w:t>
      </w:r>
    </w:p>
    <w:p w:rsidR="002807A0" w:rsidRDefault="002807A0" w:rsidP="00FA0C69">
      <w:pPr>
        <w:spacing w:line="240" w:lineRule="auto"/>
        <w:ind w:right="474"/>
        <w:jc w:val="both"/>
        <w:rPr>
          <w:sz w:val="20"/>
          <w:szCs w:val="20"/>
        </w:rPr>
      </w:pPr>
    </w:p>
    <w:p w:rsidR="0044215F" w:rsidRPr="003E3F4B" w:rsidRDefault="0044215F" w:rsidP="00FA0C69">
      <w:pPr>
        <w:spacing w:line="240" w:lineRule="auto"/>
        <w:ind w:right="474"/>
        <w:jc w:val="both"/>
        <w:rPr>
          <w:sz w:val="20"/>
          <w:szCs w:val="20"/>
        </w:rPr>
      </w:pPr>
      <w:r w:rsidRPr="003E3F4B">
        <w:rPr>
          <w:sz w:val="20"/>
          <w:szCs w:val="20"/>
        </w:rPr>
        <w:t xml:space="preserve">La sociedad tendrá por objeto, el desarrollo de las siguientes actividades: </w:t>
      </w:r>
    </w:p>
    <w:p w:rsidR="0044215F" w:rsidRPr="003E3F4B" w:rsidRDefault="0044215F" w:rsidP="00FA0C69">
      <w:pPr>
        <w:pStyle w:val="Prrafodelista"/>
        <w:numPr>
          <w:ilvl w:val="0"/>
          <w:numId w:val="2"/>
        </w:numPr>
        <w:spacing w:line="240" w:lineRule="auto"/>
        <w:ind w:right="474"/>
        <w:jc w:val="both"/>
        <w:rPr>
          <w:sz w:val="20"/>
          <w:szCs w:val="20"/>
          <w:lang w:val="es-CO"/>
        </w:rPr>
      </w:pPr>
      <w:r w:rsidRPr="003E3F4B">
        <w:rPr>
          <w:sz w:val="20"/>
          <w:szCs w:val="20"/>
          <w:lang w:val="es-CO"/>
        </w:rPr>
        <w:t xml:space="preserve">Prestar servicios de asesoría y/o consultoría en todo lo relacionado con las actividades comerciales, de manufactura y logísticas de los clientes. </w:t>
      </w:r>
    </w:p>
    <w:p w:rsidR="0044215F" w:rsidRPr="003E3F4B" w:rsidRDefault="0044215F" w:rsidP="00FA0C69">
      <w:pPr>
        <w:pStyle w:val="Prrafodelista"/>
        <w:numPr>
          <w:ilvl w:val="0"/>
          <w:numId w:val="2"/>
        </w:numPr>
        <w:spacing w:line="240" w:lineRule="auto"/>
        <w:ind w:right="474"/>
        <w:jc w:val="both"/>
        <w:rPr>
          <w:sz w:val="20"/>
          <w:szCs w:val="20"/>
          <w:lang w:val="es-CO"/>
        </w:rPr>
      </w:pPr>
      <w:r w:rsidRPr="003E3F4B">
        <w:rPr>
          <w:sz w:val="20"/>
          <w:szCs w:val="20"/>
          <w:lang w:val="es-CO"/>
        </w:rPr>
        <w:t>Tercerizar en todo lo relacionado con las actividades comerciales, de manufactura y logísticas de los clientes.</w:t>
      </w:r>
    </w:p>
    <w:p w:rsidR="0044215F" w:rsidRPr="003E3F4B" w:rsidRDefault="0044215F" w:rsidP="00FA0C69">
      <w:pPr>
        <w:pStyle w:val="Prrafodelista"/>
        <w:numPr>
          <w:ilvl w:val="0"/>
          <w:numId w:val="2"/>
        </w:numPr>
        <w:spacing w:line="240" w:lineRule="auto"/>
        <w:ind w:right="474"/>
        <w:jc w:val="both"/>
        <w:rPr>
          <w:sz w:val="20"/>
          <w:szCs w:val="20"/>
          <w:lang w:val="es-CO"/>
        </w:rPr>
      </w:pPr>
      <w:r w:rsidRPr="003E3F4B">
        <w:rPr>
          <w:sz w:val="20"/>
          <w:szCs w:val="20"/>
          <w:lang w:val="es-CO"/>
        </w:rPr>
        <w:t xml:space="preserve">Elaboración, suministro y gestión de programas de informática </w:t>
      </w:r>
    </w:p>
    <w:p w:rsidR="0044215F" w:rsidRPr="003E3F4B" w:rsidRDefault="0044215F" w:rsidP="00FA0C69">
      <w:pPr>
        <w:pStyle w:val="Prrafodelista"/>
        <w:numPr>
          <w:ilvl w:val="0"/>
          <w:numId w:val="2"/>
        </w:numPr>
        <w:spacing w:line="240" w:lineRule="auto"/>
        <w:ind w:right="474"/>
        <w:jc w:val="both"/>
        <w:rPr>
          <w:sz w:val="20"/>
          <w:szCs w:val="20"/>
          <w:lang w:val="es-CO"/>
        </w:rPr>
      </w:pPr>
      <w:r w:rsidRPr="003E3F4B">
        <w:rPr>
          <w:sz w:val="20"/>
          <w:szCs w:val="20"/>
          <w:lang w:val="es-CO"/>
        </w:rPr>
        <w:t>Importar exportar y comercializar equipos de cómputo y sus accesorios.</w:t>
      </w:r>
    </w:p>
    <w:p w:rsidR="0044215F" w:rsidRPr="003E3F4B" w:rsidRDefault="0044215F" w:rsidP="00FA0C69">
      <w:pPr>
        <w:pStyle w:val="Prrafodelista"/>
        <w:numPr>
          <w:ilvl w:val="0"/>
          <w:numId w:val="2"/>
        </w:numPr>
        <w:spacing w:line="240" w:lineRule="auto"/>
        <w:ind w:right="474"/>
        <w:jc w:val="both"/>
        <w:rPr>
          <w:sz w:val="20"/>
          <w:szCs w:val="20"/>
          <w:lang w:val="es-CO"/>
        </w:rPr>
      </w:pPr>
      <w:r w:rsidRPr="003E3F4B">
        <w:rPr>
          <w:sz w:val="20"/>
          <w:szCs w:val="20"/>
          <w:lang w:val="es-CO"/>
        </w:rPr>
        <w:t xml:space="preserve">Prestar servicios de asesoría en automatización industrial y robótica. </w:t>
      </w:r>
    </w:p>
    <w:p w:rsidR="0044215F" w:rsidRPr="003E3F4B" w:rsidRDefault="0044215F" w:rsidP="00FA0C69">
      <w:pPr>
        <w:pStyle w:val="Prrafodelista"/>
        <w:numPr>
          <w:ilvl w:val="0"/>
          <w:numId w:val="2"/>
        </w:numPr>
        <w:spacing w:line="240" w:lineRule="auto"/>
        <w:ind w:right="474"/>
        <w:jc w:val="both"/>
        <w:rPr>
          <w:sz w:val="20"/>
          <w:szCs w:val="20"/>
          <w:lang w:val="es-CO"/>
        </w:rPr>
      </w:pPr>
      <w:r w:rsidRPr="003E3F4B">
        <w:rPr>
          <w:sz w:val="20"/>
          <w:szCs w:val="20"/>
          <w:lang w:val="es-CO"/>
        </w:rPr>
        <w:t>Desarrollo de hardware y software para la industria.</w:t>
      </w:r>
    </w:p>
    <w:p w:rsidR="007F664F" w:rsidRPr="003E3F4B" w:rsidRDefault="007F664F" w:rsidP="00FA0C69">
      <w:pPr>
        <w:numPr>
          <w:ilvl w:val="0"/>
          <w:numId w:val="4"/>
        </w:numPr>
        <w:shd w:val="clear" w:color="auto" w:fill="FFFFFF"/>
        <w:spacing w:after="0" w:line="240" w:lineRule="auto"/>
        <w:ind w:left="945" w:right="474"/>
        <w:jc w:val="both"/>
        <w:outlineLvl w:val="0"/>
        <w:rPr>
          <w:rFonts w:eastAsia="Times New Roman" w:cs="Times New Roman"/>
          <w:b/>
          <w:bCs/>
          <w:color w:val="202020"/>
          <w:kern w:val="36"/>
          <w:sz w:val="20"/>
          <w:szCs w:val="20"/>
          <w:lang w:eastAsia="es-CO"/>
        </w:rPr>
      </w:pPr>
      <w:r w:rsidRPr="007F664F">
        <w:rPr>
          <w:rFonts w:eastAsia="Times New Roman" w:cs="Times New Roman"/>
          <w:b/>
          <w:bCs/>
          <w:color w:val="202020"/>
          <w:kern w:val="36"/>
          <w:sz w:val="20"/>
          <w:szCs w:val="20"/>
          <w:lang w:eastAsia="es-CO"/>
        </w:rPr>
        <w:t>Datos de persona de contacto para continuar con el proceso: (Nombres y apellidos, teléfono de contacto, correo electrónico)</w:t>
      </w:r>
    </w:p>
    <w:p w:rsidR="003E3F4B" w:rsidRDefault="003E3F4B" w:rsidP="00FA0C69">
      <w:pPr>
        <w:shd w:val="clear" w:color="auto" w:fill="FFFFFF"/>
        <w:spacing w:after="0" w:line="240" w:lineRule="auto"/>
        <w:ind w:right="474"/>
        <w:jc w:val="both"/>
        <w:outlineLvl w:val="0"/>
        <w:rPr>
          <w:rFonts w:eastAsia="Times New Roman" w:cs="Times New Roman"/>
          <w:b/>
          <w:bCs/>
          <w:color w:val="202020"/>
          <w:kern w:val="36"/>
          <w:sz w:val="20"/>
          <w:szCs w:val="20"/>
          <w:lang w:eastAsia="es-CO"/>
        </w:rPr>
      </w:pPr>
    </w:p>
    <w:p w:rsidR="008B4718" w:rsidRPr="00381AEF" w:rsidRDefault="008B4718" w:rsidP="00FA0C69">
      <w:pPr>
        <w:pStyle w:val="Ttulo"/>
        <w:ind w:right="474"/>
        <w:rPr>
          <w:shd w:val="clear" w:color="auto" w:fill="FFFFFF"/>
        </w:rPr>
      </w:pPr>
      <w:r>
        <w:br/>
      </w:r>
      <w:r w:rsidR="001A7251">
        <w:rPr>
          <w:shd w:val="clear" w:color="auto" w:fill="FFFFFF"/>
        </w:rPr>
        <w:t>Como se describe nuestro</w:t>
      </w:r>
      <w:r w:rsidRPr="00381AEF">
        <w:rPr>
          <w:shd w:val="clear" w:color="auto" w:fill="FFFFFF"/>
        </w:rPr>
        <w:t xml:space="preserve"> </w:t>
      </w:r>
      <w:r w:rsidR="001A7251">
        <w:rPr>
          <w:shd w:val="clear" w:color="auto" w:fill="FFFFFF"/>
        </w:rPr>
        <w:t>servicio.</w:t>
      </w:r>
    </w:p>
    <w:p w:rsidR="008B4718" w:rsidRPr="00381AEF" w:rsidRDefault="008B4718" w:rsidP="00FA0C69">
      <w:pPr>
        <w:shd w:val="clear" w:color="auto" w:fill="FFFFFF"/>
        <w:spacing w:after="0" w:line="240" w:lineRule="auto"/>
        <w:ind w:right="474"/>
        <w:jc w:val="both"/>
        <w:outlineLvl w:val="0"/>
        <w:rPr>
          <w:rFonts w:eastAsia="Times New Roman" w:cstheme="minorHAnsi"/>
          <w:b/>
          <w:bCs/>
          <w:color w:val="202020"/>
          <w:kern w:val="36"/>
          <w:sz w:val="20"/>
          <w:szCs w:val="20"/>
          <w:lang w:eastAsia="es-CO"/>
        </w:rPr>
      </w:pPr>
    </w:p>
    <w:p w:rsidR="008B4718" w:rsidRPr="00FA0C69" w:rsidRDefault="008B4718" w:rsidP="00FA0C69">
      <w:pPr>
        <w:shd w:val="clear" w:color="auto" w:fill="FFFFFF"/>
        <w:spacing w:after="0" w:line="240" w:lineRule="auto"/>
        <w:ind w:right="474"/>
        <w:jc w:val="both"/>
        <w:outlineLvl w:val="0"/>
        <w:rPr>
          <w:rFonts w:eastAsia="Times New Roman" w:cstheme="minorHAnsi"/>
          <w:bCs/>
          <w:color w:val="202020"/>
          <w:kern w:val="36"/>
          <w:sz w:val="20"/>
          <w:szCs w:val="20"/>
          <w:lang w:eastAsia="es-CO"/>
        </w:rPr>
      </w:pPr>
      <w:r w:rsidRPr="00FA0C69">
        <w:rPr>
          <w:rFonts w:eastAsia="Times New Roman" w:cstheme="minorHAnsi"/>
          <w:bCs/>
          <w:color w:val="202020"/>
          <w:kern w:val="36"/>
          <w:sz w:val="20"/>
          <w:szCs w:val="20"/>
          <w:lang w:eastAsia="es-CO"/>
        </w:rPr>
        <w:t>Diseño, ejecución y medición de Estrategias comerciales con apoyo total de herramientas tecnológicas que nos permiten maniobrar ágilmente en la identificación de potenciales mejoras para aumentar las ventas.  Nos apoyamos totalmente en tecnología para hacer un proceso comercial homogéneo que garantice la calidad de la información, trazabilidad, la unificación de criterios  y a través de herramientas de inteligencia de negocios obtener el rumbo preciso para la ejecución de las estrategias y crecimiento del cliente.</w:t>
      </w:r>
    </w:p>
    <w:p w:rsidR="008B4718" w:rsidRPr="00381AEF" w:rsidRDefault="008B4718" w:rsidP="00FA0C69">
      <w:pPr>
        <w:shd w:val="clear" w:color="auto" w:fill="FFFFFF"/>
        <w:spacing w:after="0" w:line="240" w:lineRule="auto"/>
        <w:ind w:right="474"/>
        <w:jc w:val="both"/>
        <w:outlineLvl w:val="0"/>
        <w:rPr>
          <w:rFonts w:eastAsia="Times New Roman" w:cstheme="minorHAnsi"/>
          <w:b/>
          <w:bCs/>
          <w:color w:val="202020"/>
          <w:kern w:val="36"/>
          <w:sz w:val="20"/>
          <w:szCs w:val="20"/>
          <w:lang w:eastAsia="es-CO"/>
        </w:rPr>
      </w:pPr>
    </w:p>
    <w:p w:rsidR="008B4718" w:rsidRPr="00381AEF" w:rsidRDefault="008B4718" w:rsidP="00FA0C69">
      <w:pPr>
        <w:pStyle w:val="Ttulo"/>
        <w:ind w:right="474"/>
        <w:rPr>
          <w:shd w:val="clear" w:color="auto" w:fill="FFFFFF"/>
        </w:rPr>
      </w:pPr>
      <w:r w:rsidRPr="00381AEF">
        <w:rPr>
          <w:shd w:val="clear" w:color="auto" w:fill="FFFFFF"/>
        </w:rPr>
        <w:t>¿Qué problema</w:t>
      </w:r>
      <w:r w:rsidR="001A7251">
        <w:rPr>
          <w:shd w:val="clear" w:color="auto" w:fill="FFFFFF"/>
        </w:rPr>
        <w:t>s</w:t>
      </w:r>
      <w:r w:rsidRPr="00381AEF">
        <w:rPr>
          <w:shd w:val="clear" w:color="auto" w:fill="FFFFFF"/>
        </w:rPr>
        <w:t xml:space="preserve"> o necesidad</w:t>
      </w:r>
      <w:r w:rsidR="001A7251">
        <w:rPr>
          <w:shd w:val="clear" w:color="auto" w:fill="FFFFFF"/>
        </w:rPr>
        <w:t>es del mercado resolvemos</w:t>
      </w:r>
      <w:r w:rsidRPr="00381AEF">
        <w:rPr>
          <w:shd w:val="clear" w:color="auto" w:fill="FFFFFF"/>
        </w:rPr>
        <w:t>?</w:t>
      </w:r>
    </w:p>
    <w:p w:rsidR="008B4718" w:rsidRPr="00381AEF" w:rsidRDefault="008B4718" w:rsidP="00FA0C69">
      <w:pPr>
        <w:shd w:val="clear" w:color="auto" w:fill="FFFFFF"/>
        <w:spacing w:after="0" w:line="240" w:lineRule="auto"/>
        <w:ind w:right="474"/>
        <w:jc w:val="both"/>
        <w:outlineLvl w:val="0"/>
        <w:rPr>
          <w:rFonts w:eastAsia="Times New Roman" w:cstheme="minorHAnsi"/>
          <w:b/>
          <w:bCs/>
          <w:color w:val="202020"/>
          <w:kern w:val="36"/>
          <w:sz w:val="20"/>
          <w:szCs w:val="20"/>
          <w:lang w:eastAsia="es-CO"/>
        </w:rPr>
      </w:pPr>
    </w:p>
    <w:p w:rsidR="008B4718" w:rsidRDefault="008B4718" w:rsidP="00FA0C69">
      <w:pPr>
        <w:shd w:val="clear" w:color="auto" w:fill="FFFFFF"/>
        <w:spacing w:after="0" w:line="240" w:lineRule="auto"/>
        <w:ind w:right="474"/>
        <w:jc w:val="both"/>
        <w:outlineLvl w:val="0"/>
        <w:rPr>
          <w:rFonts w:eastAsia="Times New Roman" w:cstheme="minorHAnsi"/>
          <w:bCs/>
          <w:color w:val="202020"/>
          <w:kern w:val="36"/>
          <w:sz w:val="20"/>
          <w:szCs w:val="20"/>
          <w:lang w:eastAsia="es-CO"/>
        </w:rPr>
      </w:pPr>
      <w:r w:rsidRPr="00FA0C69">
        <w:rPr>
          <w:rFonts w:eastAsia="Times New Roman" w:cstheme="minorHAnsi"/>
          <w:bCs/>
          <w:color w:val="202020"/>
          <w:kern w:val="36"/>
          <w:sz w:val="20"/>
          <w:szCs w:val="20"/>
          <w:lang w:eastAsia="es-CO"/>
        </w:rPr>
        <w:t xml:space="preserve">Incrementar las ventas, construir lealtad con los clientes, ordenar la información comercial, alinear el equipo </w:t>
      </w:r>
      <w:r w:rsidR="002807A0" w:rsidRPr="00FA0C69">
        <w:rPr>
          <w:rFonts w:eastAsia="Times New Roman" w:cstheme="minorHAnsi"/>
          <w:bCs/>
          <w:color w:val="202020"/>
          <w:kern w:val="36"/>
          <w:sz w:val="20"/>
          <w:szCs w:val="20"/>
          <w:lang w:eastAsia="es-CO"/>
        </w:rPr>
        <w:t>comercial</w:t>
      </w:r>
      <w:r w:rsidR="002807A0" w:rsidRPr="00FA0C69">
        <w:rPr>
          <w:rFonts w:cstheme="minorHAnsi"/>
          <w:sz w:val="20"/>
          <w:szCs w:val="20"/>
        </w:rPr>
        <w:t>,</w:t>
      </w:r>
      <w:r w:rsidRPr="00FA0C69">
        <w:rPr>
          <w:rFonts w:eastAsia="Times New Roman" w:cstheme="minorHAnsi"/>
          <w:bCs/>
          <w:color w:val="202020"/>
          <w:kern w:val="36"/>
          <w:sz w:val="20"/>
          <w:szCs w:val="20"/>
          <w:lang w:eastAsia="es-CO"/>
        </w:rPr>
        <w:t xml:space="preserve"> conocer la realidad comercial de inmediato</w:t>
      </w:r>
    </w:p>
    <w:p w:rsidR="00FA0C69" w:rsidRPr="00FA0C69" w:rsidRDefault="00FA0C69" w:rsidP="00FA0C69">
      <w:pPr>
        <w:shd w:val="clear" w:color="auto" w:fill="FFFFFF"/>
        <w:spacing w:after="0" w:line="240" w:lineRule="auto"/>
        <w:ind w:right="474"/>
        <w:jc w:val="both"/>
        <w:outlineLvl w:val="0"/>
        <w:rPr>
          <w:rFonts w:eastAsia="Times New Roman" w:cstheme="minorHAnsi"/>
          <w:bCs/>
          <w:color w:val="202020"/>
          <w:kern w:val="36"/>
          <w:sz w:val="20"/>
          <w:szCs w:val="20"/>
          <w:lang w:eastAsia="es-CO"/>
        </w:rPr>
      </w:pPr>
    </w:p>
    <w:p w:rsidR="00437C6E" w:rsidRPr="00381AEF" w:rsidRDefault="001A7251" w:rsidP="00FA0C69">
      <w:pPr>
        <w:pStyle w:val="Ttulo"/>
        <w:ind w:right="474"/>
        <w:rPr>
          <w:rFonts w:eastAsia="Times New Roman"/>
          <w:color w:val="444444"/>
          <w:lang w:eastAsia="es-CO"/>
        </w:rPr>
      </w:pPr>
      <w:r>
        <w:rPr>
          <w:shd w:val="clear" w:color="auto" w:fill="FFFFFF"/>
        </w:rPr>
        <w:t xml:space="preserve">¿Qué hacemos </w:t>
      </w:r>
      <w:r w:rsidR="00437C6E" w:rsidRPr="00381AEF">
        <w:rPr>
          <w:shd w:val="clear" w:color="auto" w:fill="FFFFFF"/>
        </w:rPr>
        <w:t xml:space="preserve">mejor que </w:t>
      </w:r>
      <w:r>
        <w:rPr>
          <w:shd w:val="clear" w:color="auto" w:fill="FFFFFF"/>
        </w:rPr>
        <w:t>nos</w:t>
      </w:r>
      <w:r w:rsidR="00437C6E" w:rsidRPr="00381AEF">
        <w:rPr>
          <w:shd w:val="clear" w:color="auto" w:fill="FFFFFF"/>
        </w:rPr>
        <w:t xml:space="preserve"> distingue frente a la competencia?</w:t>
      </w:r>
    </w:p>
    <w:p w:rsidR="00437C6E" w:rsidRPr="00381AEF" w:rsidRDefault="00437C6E" w:rsidP="00FA0C69">
      <w:pPr>
        <w:spacing w:before="100" w:beforeAutospacing="1" w:after="100" w:afterAutospacing="1" w:line="240" w:lineRule="auto"/>
        <w:ind w:right="474"/>
        <w:rPr>
          <w:rFonts w:eastAsia="Times New Roman" w:cstheme="minorHAnsi"/>
          <w:color w:val="444444"/>
          <w:sz w:val="20"/>
          <w:szCs w:val="20"/>
          <w:lang w:eastAsia="es-CO"/>
        </w:rPr>
      </w:pPr>
      <w:r w:rsidRPr="00381AEF">
        <w:rPr>
          <w:rFonts w:eastAsia="Times New Roman" w:cstheme="minorHAnsi"/>
          <w:color w:val="444444"/>
          <w:sz w:val="20"/>
          <w:szCs w:val="20"/>
          <w:lang w:eastAsia="es-CO"/>
        </w:rPr>
        <w:t>Tenemos una propuesta más integral, la competencia normalmente hace parcialmente  (at</w:t>
      </w:r>
      <w:r w:rsidR="00175501" w:rsidRPr="00381AEF">
        <w:rPr>
          <w:rFonts w:eastAsia="Times New Roman" w:cstheme="minorHAnsi"/>
          <w:color w:val="444444"/>
          <w:sz w:val="20"/>
          <w:szCs w:val="20"/>
          <w:lang w:eastAsia="es-CO"/>
        </w:rPr>
        <w:t>i</w:t>
      </w:r>
      <w:r w:rsidRPr="00381AEF">
        <w:rPr>
          <w:rFonts w:eastAsia="Times New Roman" w:cstheme="minorHAnsi"/>
          <w:color w:val="444444"/>
          <w:sz w:val="20"/>
          <w:szCs w:val="20"/>
          <w:lang w:eastAsia="es-CO"/>
        </w:rPr>
        <w:t xml:space="preserve">ende un canal o solo diseña estrategia, o no se entiende con canales electrónicos), también podemos </w:t>
      </w:r>
      <w:r w:rsidRPr="00381AEF">
        <w:rPr>
          <w:rFonts w:eastAsia="Times New Roman" w:cstheme="minorHAnsi"/>
          <w:color w:val="444444"/>
          <w:sz w:val="20"/>
          <w:szCs w:val="20"/>
          <w:lang w:eastAsia="es-CO"/>
        </w:rPr>
        <w:lastRenderedPageBreak/>
        <w:t>potencial</w:t>
      </w:r>
      <w:r w:rsidR="001A7251">
        <w:rPr>
          <w:rFonts w:eastAsia="Times New Roman" w:cstheme="minorHAnsi"/>
          <w:color w:val="444444"/>
          <w:sz w:val="20"/>
          <w:szCs w:val="20"/>
          <w:lang w:eastAsia="es-CO"/>
        </w:rPr>
        <w:t>izar</w:t>
      </w:r>
      <w:r w:rsidRPr="00381AEF">
        <w:rPr>
          <w:rFonts w:eastAsia="Times New Roman" w:cstheme="minorHAnsi"/>
          <w:color w:val="444444"/>
          <w:sz w:val="20"/>
          <w:szCs w:val="20"/>
          <w:lang w:eastAsia="es-CO"/>
        </w:rPr>
        <w:t xml:space="preserve"> los procesos internos o tercerizar los procesos que no se logran controlar adecuadamente dentro de las empresas.</w:t>
      </w:r>
    </w:p>
    <w:p w:rsidR="001A7251" w:rsidRDefault="00B96821" w:rsidP="00FA0C69">
      <w:pPr>
        <w:pStyle w:val="Ttulo"/>
        <w:ind w:right="474"/>
        <w:rPr>
          <w:lang w:eastAsia="es-CO"/>
        </w:rPr>
      </w:pPr>
      <w:r>
        <w:rPr>
          <w:lang w:eastAsia="es-CO"/>
        </w:rPr>
        <w:t>¿Cómo</w:t>
      </w:r>
      <w:r w:rsidR="001A7251">
        <w:rPr>
          <w:lang w:eastAsia="es-CO"/>
        </w:rPr>
        <w:t xml:space="preserve"> ha sido nuestra Evolución?</w:t>
      </w:r>
    </w:p>
    <w:p w:rsidR="001A7251" w:rsidRDefault="00B96821" w:rsidP="00FA0C69">
      <w:pPr>
        <w:pStyle w:val="Sinespaciado"/>
        <w:ind w:right="474"/>
        <w:rPr>
          <w:sz w:val="20"/>
          <w:szCs w:val="20"/>
          <w:lang w:eastAsia="es-CO"/>
        </w:rPr>
      </w:pPr>
      <w:r>
        <w:rPr>
          <w:sz w:val="20"/>
          <w:szCs w:val="20"/>
          <w:lang w:eastAsia="es-CO"/>
        </w:rPr>
        <w:t>La empresa está constituida por dos socios principales, uno de ellos muy orientado a la Gestión Comercial y el otro hac</w:t>
      </w:r>
      <w:r w:rsidR="00FA0C69">
        <w:rPr>
          <w:sz w:val="20"/>
          <w:szCs w:val="20"/>
          <w:lang w:eastAsia="es-CO"/>
        </w:rPr>
        <w:t xml:space="preserve">ia la tecnología de información.  </w:t>
      </w:r>
      <w:r>
        <w:rPr>
          <w:sz w:val="20"/>
          <w:szCs w:val="20"/>
          <w:lang w:eastAsia="es-CO"/>
        </w:rPr>
        <w:t xml:space="preserve"> </w:t>
      </w:r>
      <w:r w:rsidR="001A7251">
        <w:rPr>
          <w:sz w:val="20"/>
          <w:szCs w:val="20"/>
          <w:lang w:eastAsia="es-CO"/>
        </w:rPr>
        <w:t xml:space="preserve">Los socios fundadores de la empresa comenzamos a trabajar estrategias comerciales </w:t>
      </w:r>
      <w:r>
        <w:rPr>
          <w:sz w:val="20"/>
          <w:szCs w:val="20"/>
          <w:lang w:eastAsia="es-CO"/>
        </w:rPr>
        <w:t xml:space="preserve">apoyadas en tecnología </w:t>
      </w:r>
      <w:r w:rsidR="001A7251">
        <w:rPr>
          <w:sz w:val="20"/>
          <w:szCs w:val="20"/>
          <w:lang w:eastAsia="es-CO"/>
        </w:rPr>
        <w:t>en Octubre de 2011</w:t>
      </w:r>
      <w:r>
        <w:rPr>
          <w:sz w:val="20"/>
          <w:szCs w:val="20"/>
          <w:lang w:eastAsia="es-CO"/>
        </w:rPr>
        <w:t>, en calidad de personas naturales, el éxito que logramos en los años siguientes nos llevaron a tomar la decisión de constituirnos como Sociedad en Octubre de 2014</w:t>
      </w:r>
      <w:r w:rsidR="00FA0C69">
        <w:rPr>
          <w:sz w:val="20"/>
          <w:szCs w:val="20"/>
          <w:lang w:eastAsia="es-CO"/>
        </w:rPr>
        <w:t xml:space="preserve"> lo hicimos realidad</w:t>
      </w:r>
      <w:r>
        <w:rPr>
          <w:sz w:val="20"/>
          <w:szCs w:val="20"/>
          <w:lang w:eastAsia="es-CO"/>
        </w:rPr>
        <w:t xml:space="preserve">, </w:t>
      </w:r>
      <w:r w:rsidR="00FA0C69">
        <w:rPr>
          <w:sz w:val="20"/>
          <w:szCs w:val="20"/>
          <w:lang w:eastAsia="es-CO"/>
        </w:rPr>
        <w:t xml:space="preserve"> Hoy contamos con un apreciado grupo de clientes que confían en nuestra organización.  Hemos trabajado bajo la filosofía de crear un esquema bien cimentado que nos permita crecer ordenadamente.</w:t>
      </w:r>
    </w:p>
    <w:p w:rsidR="00FA0C69" w:rsidRDefault="00FA0C69" w:rsidP="00FA0C69">
      <w:pPr>
        <w:pStyle w:val="Sinespaciado"/>
        <w:ind w:right="474"/>
        <w:rPr>
          <w:sz w:val="20"/>
          <w:szCs w:val="20"/>
          <w:lang w:eastAsia="es-CO"/>
        </w:rPr>
      </w:pPr>
    </w:p>
    <w:p w:rsidR="00FA0C69" w:rsidRDefault="00FA0C69" w:rsidP="00FA0C69">
      <w:pPr>
        <w:pStyle w:val="Sinespaciado"/>
        <w:ind w:right="474"/>
        <w:rPr>
          <w:sz w:val="20"/>
          <w:szCs w:val="20"/>
          <w:lang w:eastAsia="es-CO"/>
        </w:rPr>
      </w:pPr>
      <w:bookmarkStart w:id="0" w:name="_GoBack"/>
      <w:bookmarkEnd w:id="0"/>
    </w:p>
    <w:p w:rsidR="0044215F" w:rsidRPr="003E3F4B" w:rsidRDefault="0044215F" w:rsidP="00FA0C69">
      <w:pPr>
        <w:pStyle w:val="Sinespaciado"/>
        <w:ind w:right="474"/>
        <w:rPr>
          <w:sz w:val="20"/>
          <w:szCs w:val="20"/>
          <w:lang w:eastAsia="es-CO"/>
        </w:rPr>
      </w:pPr>
      <w:r w:rsidRPr="003E3F4B">
        <w:rPr>
          <w:sz w:val="20"/>
          <w:szCs w:val="20"/>
          <w:lang w:eastAsia="es-CO"/>
        </w:rPr>
        <w:t>Alejandro Plata Ordoñez</w:t>
      </w:r>
    </w:p>
    <w:p w:rsidR="0044215F" w:rsidRPr="003E3F4B" w:rsidRDefault="0044215F" w:rsidP="00FA0C69">
      <w:pPr>
        <w:pStyle w:val="Sinespaciado"/>
        <w:ind w:right="474"/>
        <w:rPr>
          <w:sz w:val="20"/>
          <w:szCs w:val="20"/>
          <w:lang w:eastAsia="es-CO"/>
        </w:rPr>
      </w:pPr>
      <w:r w:rsidRPr="003E3F4B">
        <w:rPr>
          <w:sz w:val="20"/>
          <w:szCs w:val="20"/>
          <w:lang w:eastAsia="es-CO"/>
        </w:rPr>
        <w:t>Tel. +57(313) 640 3873</w:t>
      </w:r>
    </w:p>
    <w:p w:rsidR="0044215F" w:rsidRDefault="00FA0C69" w:rsidP="00FA0C69">
      <w:pPr>
        <w:pStyle w:val="Sinespaciado"/>
        <w:ind w:right="474"/>
        <w:rPr>
          <w:sz w:val="20"/>
          <w:szCs w:val="20"/>
          <w:lang w:eastAsia="es-CO"/>
        </w:rPr>
      </w:pPr>
      <w:hyperlink r:id="rId9" w:history="1">
        <w:r w:rsidR="003E3F4B" w:rsidRPr="009D21E0">
          <w:rPr>
            <w:rStyle w:val="Hipervnculo"/>
            <w:sz w:val="20"/>
            <w:szCs w:val="20"/>
            <w:lang w:eastAsia="es-CO"/>
          </w:rPr>
          <w:t>aplata@tacticaconsultores.com</w:t>
        </w:r>
      </w:hyperlink>
    </w:p>
    <w:p w:rsidR="003E3F4B" w:rsidRPr="003E3F4B" w:rsidRDefault="003E3F4B" w:rsidP="00FA0C69">
      <w:pPr>
        <w:spacing w:line="240" w:lineRule="auto"/>
        <w:ind w:right="474"/>
        <w:rPr>
          <w:sz w:val="20"/>
          <w:szCs w:val="20"/>
        </w:rPr>
      </w:pPr>
    </w:p>
    <w:sectPr w:rsidR="003E3F4B" w:rsidRPr="003E3F4B" w:rsidSect="003E3F4B">
      <w:headerReference w:type="default" r:id="rId10"/>
      <w:pgSz w:w="12240" w:h="15840"/>
      <w:pgMar w:top="953" w:right="1701" w:bottom="1417" w:left="1701" w:header="568"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01" w:rsidRDefault="00175501" w:rsidP="003E3F4B">
      <w:pPr>
        <w:spacing w:after="0" w:line="240" w:lineRule="auto"/>
      </w:pPr>
      <w:r>
        <w:separator/>
      </w:r>
    </w:p>
  </w:endnote>
  <w:endnote w:type="continuationSeparator" w:id="0">
    <w:p w:rsidR="00175501" w:rsidRDefault="00175501" w:rsidP="003E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01" w:rsidRDefault="00175501" w:rsidP="003E3F4B">
      <w:pPr>
        <w:spacing w:after="0" w:line="240" w:lineRule="auto"/>
      </w:pPr>
      <w:r>
        <w:separator/>
      </w:r>
    </w:p>
  </w:footnote>
  <w:footnote w:type="continuationSeparator" w:id="0">
    <w:p w:rsidR="00175501" w:rsidRDefault="00175501" w:rsidP="003E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21" w:rsidRDefault="00B96821">
    <w:pPr>
      <w:pStyle w:val="Encabezado"/>
    </w:pPr>
    <w:r>
      <w:rPr>
        <w:rFonts w:eastAsia="Times New Roman" w:cs="Times New Roman"/>
        <w:bCs/>
        <w:i/>
        <w:noProof/>
        <w:color w:val="202020"/>
        <w:kern w:val="36"/>
        <w:sz w:val="20"/>
        <w:szCs w:val="20"/>
        <w:lang w:eastAsia="es-CO"/>
      </w:rPr>
      <w:drawing>
        <wp:anchor distT="0" distB="0" distL="114300" distR="114300" simplePos="0" relativeHeight="251658240" behindDoc="1" locked="0" layoutInCell="1" allowOverlap="1">
          <wp:simplePos x="0" y="0"/>
          <wp:positionH relativeFrom="column">
            <wp:posOffset>5409565</wp:posOffset>
          </wp:positionH>
          <wp:positionV relativeFrom="paragraph">
            <wp:posOffset>-163830</wp:posOffset>
          </wp:positionV>
          <wp:extent cx="609600" cy="1438656"/>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áctica.JPG"/>
                  <pic:cNvPicPr/>
                </pic:nvPicPr>
                <pic:blipFill>
                  <a:blip r:embed="rId1">
                    <a:extLst>
                      <a:ext uri="{28A0092B-C50C-407E-A947-70E740481C1C}">
                        <a14:useLocalDpi xmlns:a14="http://schemas.microsoft.com/office/drawing/2010/main" val="0"/>
                      </a:ext>
                    </a:extLst>
                  </a:blip>
                  <a:stretch>
                    <a:fillRect/>
                  </a:stretch>
                </pic:blipFill>
                <pic:spPr>
                  <a:xfrm>
                    <a:off x="0" y="0"/>
                    <a:ext cx="609600" cy="14386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3E3"/>
    <w:multiLevelType w:val="multilevel"/>
    <w:tmpl w:val="54B0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44EEA"/>
    <w:multiLevelType w:val="multilevel"/>
    <w:tmpl w:val="54B0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871A8"/>
    <w:multiLevelType w:val="hybridMultilevel"/>
    <w:tmpl w:val="DCAE90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57E273C"/>
    <w:multiLevelType w:val="multilevel"/>
    <w:tmpl w:val="DA22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4F"/>
    <w:rsid w:val="00175501"/>
    <w:rsid w:val="001A7251"/>
    <w:rsid w:val="002611BF"/>
    <w:rsid w:val="002807A0"/>
    <w:rsid w:val="00381AEF"/>
    <w:rsid w:val="003E3F4B"/>
    <w:rsid w:val="00437C6E"/>
    <w:rsid w:val="0044215F"/>
    <w:rsid w:val="00477595"/>
    <w:rsid w:val="004B66D2"/>
    <w:rsid w:val="004F575E"/>
    <w:rsid w:val="005A7FBC"/>
    <w:rsid w:val="006052A9"/>
    <w:rsid w:val="007442CF"/>
    <w:rsid w:val="007F664F"/>
    <w:rsid w:val="008736A5"/>
    <w:rsid w:val="008B4718"/>
    <w:rsid w:val="00A97816"/>
    <w:rsid w:val="00B96821"/>
    <w:rsid w:val="00C02DD6"/>
    <w:rsid w:val="00E77F5D"/>
    <w:rsid w:val="00FA0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F6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64F"/>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7F664F"/>
    <w:rPr>
      <w:color w:val="0000FF"/>
      <w:u w:val="single"/>
    </w:rPr>
  </w:style>
  <w:style w:type="paragraph" w:styleId="NormalWeb">
    <w:name w:val="Normal (Web)"/>
    <w:basedOn w:val="Normal"/>
    <w:uiPriority w:val="99"/>
    <w:unhideWhenUsed/>
    <w:rsid w:val="0044215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4215F"/>
    <w:pPr>
      <w:ind w:left="720"/>
      <w:contextualSpacing/>
    </w:pPr>
    <w:rPr>
      <w:lang w:val="en-US"/>
    </w:rPr>
  </w:style>
  <w:style w:type="paragraph" w:styleId="Sinespaciado">
    <w:name w:val="No Spacing"/>
    <w:uiPriority w:val="1"/>
    <w:qFormat/>
    <w:rsid w:val="005A7FBC"/>
    <w:pPr>
      <w:spacing w:after="0" w:line="240" w:lineRule="auto"/>
    </w:pPr>
  </w:style>
  <w:style w:type="paragraph" w:styleId="Textodeglobo">
    <w:name w:val="Balloon Text"/>
    <w:basedOn w:val="Normal"/>
    <w:link w:val="TextodegloboCar"/>
    <w:uiPriority w:val="99"/>
    <w:semiHidden/>
    <w:unhideWhenUsed/>
    <w:rsid w:val="005A7F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FBC"/>
    <w:rPr>
      <w:rFonts w:ascii="Tahoma" w:hAnsi="Tahoma" w:cs="Tahoma"/>
      <w:sz w:val="16"/>
      <w:szCs w:val="16"/>
    </w:rPr>
  </w:style>
  <w:style w:type="paragraph" w:styleId="Encabezado">
    <w:name w:val="header"/>
    <w:basedOn w:val="Normal"/>
    <w:link w:val="EncabezadoCar"/>
    <w:uiPriority w:val="99"/>
    <w:unhideWhenUsed/>
    <w:rsid w:val="003E3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F4B"/>
  </w:style>
  <w:style w:type="paragraph" w:styleId="Piedepgina">
    <w:name w:val="footer"/>
    <w:basedOn w:val="Normal"/>
    <w:link w:val="PiedepginaCar"/>
    <w:uiPriority w:val="99"/>
    <w:unhideWhenUsed/>
    <w:rsid w:val="003E3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F4B"/>
  </w:style>
  <w:style w:type="paragraph" w:styleId="Ttulo">
    <w:name w:val="Title"/>
    <w:basedOn w:val="Normal"/>
    <w:next w:val="Normal"/>
    <w:link w:val="TtuloCar"/>
    <w:uiPriority w:val="10"/>
    <w:qFormat/>
    <w:rsid w:val="001A72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A7251"/>
    <w:rPr>
      <w:rFonts w:asciiTheme="majorHAnsi" w:eastAsiaTheme="majorEastAsia" w:hAnsiTheme="majorHAnsi" w:cstheme="majorBidi"/>
      <w:color w:val="17365D" w:themeColor="text2" w:themeShade="BF"/>
      <w:spacing w:val="5"/>
      <w:kern w:val="28"/>
      <w:sz w:val="52"/>
      <w:szCs w:val="52"/>
    </w:rPr>
  </w:style>
  <w:style w:type="character" w:styleId="nfasisintenso">
    <w:name w:val="Intense Emphasis"/>
    <w:basedOn w:val="Fuentedeprrafopredeter"/>
    <w:uiPriority w:val="21"/>
    <w:qFormat/>
    <w:rsid w:val="00B9682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F6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64F"/>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7F664F"/>
    <w:rPr>
      <w:color w:val="0000FF"/>
      <w:u w:val="single"/>
    </w:rPr>
  </w:style>
  <w:style w:type="paragraph" w:styleId="NormalWeb">
    <w:name w:val="Normal (Web)"/>
    <w:basedOn w:val="Normal"/>
    <w:uiPriority w:val="99"/>
    <w:unhideWhenUsed/>
    <w:rsid w:val="0044215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4215F"/>
    <w:pPr>
      <w:ind w:left="720"/>
      <w:contextualSpacing/>
    </w:pPr>
    <w:rPr>
      <w:lang w:val="en-US"/>
    </w:rPr>
  </w:style>
  <w:style w:type="paragraph" w:styleId="Sinespaciado">
    <w:name w:val="No Spacing"/>
    <w:uiPriority w:val="1"/>
    <w:qFormat/>
    <w:rsid w:val="005A7FBC"/>
    <w:pPr>
      <w:spacing w:after="0" w:line="240" w:lineRule="auto"/>
    </w:pPr>
  </w:style>
  <w:style w:type="paragraph" w:styleId="Textodeglobo">
    <w:name w:val="Balloon Text"/>
    <w:basedOn w:val="Normal"/>
    <w:link w:val="TextodegloboCar"/>
    <w:uiPriority w:val="99"/>
    <w:semiHidden/>
    <w:unhideWhenUsed/>
    <w:rsid w:val="005A7F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FBC"/>
    <w:rPr>
      <w:rFonts w:ascii="Tahoma" w:hAnsi="Tahoma" w:cs="Tahoma"/>
      <w:sz w:val="16"/>
      <w:szCs w:val="16"/>
    </w:rPr>
  </w:style>
  <w:style w:type="paragraph" w:styleId="Encabezado">
    <w:name w:val="header"/>
    <w:basedOn w:val="Normal"/>
    <w:link w:val="EncabezadoCar"/>
    <w:uiPriority w:val="99"/>
    <w:unhideWhenUsed/>
    <w:rsid w:val="003E3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F4B"/>
  </w:style>
  <w:style w:type="paragraph" w:styleId="Piedepgina">
    <w:name w:val="footer"/>
    <w:basedOn w:val="Normal"/>
    <w:link w:val="PiedepginaCar"/>
    <w:uiPriority w:val="99"/>
    <w:unhideWhenUsed/>
    <w:rsid w:val="003E3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F4B"/>
  </w:style>
  <w:style w:type="paragraph" w:styleId="Ttulo">
    <w:name w:val="Title"/>
    <w:basedOn w:val="Normal"/>
    <w:next w:val="Normal"/>
    <w:link w:val="TtuloCar"/>
    <w:uiPriority w:val="10"/>
    <w:qFormat/>
    <w:rsid w:val="001A72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A7251"/>
    <w:rPr>
      <w:rFonts w:asciiTheme="majorHAnsi" w:eastAsiaTheme="majorEastAsia" w:hAnsiTheme="majorHAnsi" w:cstheme="majorBidi"/>
      <w:color w:val="17365D" w:themeColor="text2" w:themeShade="BF"/>
      <w:spacing w:val="5"/>
      <w:kern w:val="28"/>
      <w:sz w:val="52"/>
      <w:szCs w:val="52"/>
    </w:rPr>
  </w:style>
  <w:style w:type="character" w:styleId="nfasisintenso">
    <w:name w:val="Intense Emphasis"/>
    <w:basedOn w:val="Fuentedeprrafopredeter"/>
    <w:uiPriority w:val="21"/>
    <w:qFormat/>
    <w:rsid w:val="00B9682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0446">
      <w:bodyDiv w:val="1"/>
      <w:marLeft w:val="0"/>
      <w:marRight w:val="0"/>
      <w:marTop w:val="0"/>
      <w:marBottom w:val="0"/>
      <w:divBdr>
        <w:top w:val="none" w:sz="0" w:space="0" w:color="auto"/>
        <w:left w:val="none" w:sz="0" w:space="0" w:color="auto"/>
        <w:bottom w:val="none" w:sz="0" w:space="0" w:color="auto"/>
        <w:right w:val="none" w:sz="0" w:space="0" w:color="auto"/>
      </w:divBdr>
    </w:div>
    <w:div w:id="1675911914">
      <w:bodyDiv w:val="1"/>
      <w:marLeft w:val="0"/>
      <w:marRight w:val="0"/>
      <w:marTop w:val="0"/>
      <w:marBottom w:val="0"/>
      <w:divBdr>
        <w:top w:val="none" w:sz="0" w:space="0" w:color="auto"/>
        <w:left w:val="none" w:sz="0" w:space="0" w:color="auto"/>
        <w:bottom w:val="none" w:sz="0" w:space="0" w:color="auto"/>
        <w:right w:val="none" w:sz="0" w:space="0" w:color="auto"/>
      </w:divBdr>
      <w:divsChild>
        <w:div w:id="1686202947">
          <w:marLeft w:val="0"/>
          <w:marRight w:val="0"/>
          <w:marTop w:val="0"/>
          <w:marBottom w:val="0"/>
          <w:divBdr>
            <w:top w:val="none" w:sz="0" w:space="0" w:color="auto"/>
            <w:left w:val="none" w:sz="0" w:space="0" w:color="auto"/>
            <w:bottom w:val="none" w:sz="0" w:space="0" w:color="auto"/>
            <w:right w:val="none" w:sz="0" w:space="0" w:color="auto"/>
          </w:divBdr>
        </w:div>
        <w:div w:id="306858285">
          <w:marLeft w:val="0"/>
          <w:marRight w:val="0"/>
          <w:marTop w:val="0"/>
          <w:marBottom w:val="0"/>
          <w:divBdr>
            <w:top w:val="none" w:sz="0" w:space="0" w:color="auto"/>
            <w:left w:val="none" w:sz="0" w:space="0" w:color="auto"/>
            <w:bottom w:val="none" w:sz="0" w:space="0" w:color="auto"/>
            <w:right w:val="none" w:sz="0" w:space="0" w:color="auto"/>
          </w:divBdr>
          <w:divsChild>
            <w:div w:id="9283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ticaconsultor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lata@tacticaconsul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aplata</dc:creator>
  <cp:lastModifiedBy>aplata</cp:lastModifiedBy>
  <cp:revision>3</cp:revision>
  <cp:lastPrinted>2016-10-20T03:59:00Z</cp:lastPrinted>
  <dcterms:created xsi:type="dcterms:W3CDTF">2016-10-28T15:15:00Z</dcterms:created>
  <dcterms:modified xsi:type="dcterms:W3CDTF">2016-10-28T15:42:00Z</dcterms:modified>
</cp:coreProperties>
</file>