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color w:val="595959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-813434</wp:posOffset>
            </wp:positionH>
            <wp:positionV relativeFrom="paragraph">
              <wp:posOffset>-661669</wp:posOffset>
            </wp:positionV>
            <wp:extent cx="1104900" cy="1191260"/>
            <wp:effectExtent b="0" l="0" r="0" t="0"/>
            <wp:wrapSquare wrapText="bothSides" distB="0" distT="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91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color w:val="0b5748"/>
          <w:sz w:val="24"/>
          <w:szCs w:val="24"/>
        </w:rPr>
      </w:pPr>
      <w:r w:rsidDel="00000000" w:rsidR="00000000" w:rsidRPr="00000000">
        <w:rPr>
          <w:b w:val="1"/>
          <w:color w:val="0b5748"/>
          <w:sz w:val="24"/>
          <w:szCs w:val="24"/>
          <w:rtl w:val="0"/>
        </w:rPr>
        <w:t xml:space="preserve">PRODUCTOS ALIMENTICIOS CILY SAS 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NIT 900.865.462-6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Carrera 34 # 22-21 sur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Móvil 3107656028-3013366478   Fijo 6055457 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email: </w:t>
      </w:r>
      <w:hyperlink r:id="rId7">
        <w:r w:rsidDel="00000000" w:rsidR="00000000" w:rsidRPr="00000000">
          <w:rPr>
            <w:color w:val="11698b"/>
            <w:sz w:val="24"/>
            <w:szCs w:val="24"/>
            <w:u w:val="single"/>
            <w:rtl w:val="0"/>
          </w:rPr>
          <w:t xml:space="preserve">cafecily@gmail.com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595959"/>
          <w:sz w:val="24"/>
          <w:szCs w:val="24"/>
          <w:rtl w:val="0"/>
        </w:rPr>
        <w:t xml:space="preserve">Bogotá D.C 18 de Octubre  de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Señores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Ciudad</w:t>
      </w: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Apreciados  señores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Queremos presentar y poner a su disposición nuestra compañía productora y comercializadora de granos de café en sus diferentes presentaciones  como  tostado en grano, molido, verde y/o almendra, procedente de las diferentes regiones del Quindío, Tolima, Nariño, Huila y Santander, por  la  variedades de sus climas  y por su naturaleza especial de las  regiones nos  proporcionan un aroma y sabor especial al grano.</w:t>
      </w: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El  propósito de  nuestra  empresa es apoyar  y promover la  venta de  los diferentes cafés de  nuestras   regiones de Colombia, logrando  a través  de  nuestros  caficultores, procesos  limpios  en la  cadena de  cultivos  para   resaltar el sabor del  café de nuestros campos para  Colombia y al mundo.</w:t>
      </w: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Contamos  con la  capacidad de  proveer las  cantidades requeridas  por  nuestros clientes con calidad  garantizada.</w:t>
      </w: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Quedamos  atentos  a resolver  sus  inquietudes y  sugerencias  para  comenzar  una alianza comercial  exitosa.</w:t>
      </w: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Cordialmente,</w:t>
      </w: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Rafael Guete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Dirección de Negocios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13D5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13D5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ilycafe@gmae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2019-05-14T03:04:00Z</dcterms:created>
  <dc:creator>Usuario</dc:creator>
</cp:coreProperties>
</file>