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71" w:rsidRDefault="004360C0"/>
    <w:p w:rsidR="0063295B" w:rsidRDefault="0063295B" w:rsidP="00F03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Portfólio de serviços prestados por DINAMICA EMPREENDIMENTOS LTDA:</w:t>
      </w:r>
    </w:p>
    <w:p w:rsidR="0063295B" w:rsidRDefault="0063295B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GoBack"/>
      <w:bookmarkEnd w:id="0"/>
      <w:r>
        <w:t>Abertura, alteração e baixa de empresas</w:t>
      </w:r>
    </w:p>
    <w:p w:rsidR="0063295B" w:rsidRDefault="0063295B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Estudo tributário</w:t>
      </w:r>
    </w:p>
    <w:p w:rsidR="0063295B" w:rsidRDefault="0063295B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Consultoria de RH, legislação societária e tributária fiscal</w:t>
      </w:r>
    </w:p>
    <w:p w:rsidR="0063295B" w:rsidRDefault="0063295B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Consultoria financeira</w:t>
      </w:r>
      <w:r w:rsidR="00BD4EC7">
        <w:t xml:space="preserve"> e de gestão empresarial</w:t>
      </w:r>
    </w:p>
    <w:p w:rsidR="0063295B" w:rsidRDefault="0063295B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Cálculos financeiros e periciais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Cadastro de fornecedores (SUCAF, SICAF e outros)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Folhas de pagamento, rescisão, férias, 13º salário</w:t>
      </w:r>
    </w:p>
    <w:p w:rsidR="006E53CB" w:rsidRDefault="006E53CB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Admissão, registro, suspensão e afastamento de empregados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Homologações em sindicatos e Ministério do Trabalho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Cálculo de impostos e contribuições federais, estaduais, municipais, previdenciárias e trabalhistas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Escrituração contábil digital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Auditoria eletrônica de declarações, obrigações acessórias   e livros fiscais eletrônicos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Imposto de Renda Pessoa Jurídica e Pessoa Física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Regularização de situação fiscal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Consultoria notas fiscais eletrônicas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Preenchimento e cadastro de certificação digital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Parcelamento de débitos tributários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Preparação de documentos e atendimento fiscal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Cálculos periciais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Consultas SERASA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Emissão de Certidões Negativas de Débito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Escrituração fiscal e contábil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Consultoria legislação trabalhista e previdenciária</w:t>
      </w:r>
    </w:p>
    <w:p w:rsidR="00BD4EC7" w:rsidRDefault="00BD4EC7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Processo de alvará de localização, sanitário, Corpo de Bombeiros, IBAMA, IEF, CIF e outros</w:t>
      </w:r>
    </w:p>
    <w:p w:rsidR="00BD4EC7" w:rsidRDefault="006E53CB" w:rsidP="00F037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Contabilidade empresarial</w:t>
      </w:r>
    </w:p>
    <w:p w:rsidR="00BD4EC7" w:rsidRPr="00F0375C" w:rsidRDefault="00F0375C" w:rsidP="00356CCA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t>Serviços de despachante</w:t>
      </w:r>
    </w:p>
    <w:sectPr w:rsidR="00BD4EC7" w:rsidRPr="00F037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C0" w:rsidRDefault="004360C0" w:rsidP="0063295B">
      <w:pPr>
        <w:spacing w:after="0" w:line="240" w:lineRule="auto"/>
      </w:pPr>
      <w:r>
        <w:separator/>
      </w:r>
    </w:p>
  </w:endnote>
  <w:endnote w:type="continuationSeparator" w:id="0">
    <w:p w:rsidR="004360C0" w:rsidRDefault="004360C0" w:rsidP="0063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5B" w:rsidRDefault="0063295B" w:rsidP="0063295B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Rua Pouso Alegre, 338 – </w:t>
    </w:r>
    <w:proofErr w:type="gramStart"/>
    <w:r>
      <w:t>Floresta,  CEP</w:t>
    </w:r>
    <w:proofErr w:type="gramEnd"/>
    <w:r>
      <w:t xml:space="preserve"> 31110-010 -Belo Horizonte – Minas Gerais </w:t>
    </w:r>
  </w:p>
  <w:p w:rsidR="0063295B" w:rsidRDefault="0063295B" w:rsidP="0063295B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Fone: 55-31-3442-1214 e 3442-1335 – </w:t>
    </w:r>
    <w:proofErr w:type="spellStart"/>
    <w:r>
      <w:t>Whatsapp</w:t>
    </w:r>
    <w:proofErr w:type="spellEnd"/>
    <w:r>
      <w:t>: 55-31-99199-2133</w:t>
    </w:r>
  </w:p>
  <w:p w:rsidR="0063295B" w:rsidRDefault="0063295B" w:rsidP="0063295B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hyperlink r:id="rId1" w:history="1">
      <w:r w:rsidRPr="001D4E9B">
        <w:rPr>
          <w:rStyle w:val="Hyperlink"/>
        </w:rPr>
        <w:t>www.dinamicacontabil.net.br</w:t>
      </w:r>
    </w:hyperlink>
  </w:p>
  <w:p w:rsidR="0063295B" w:rsidRDefault="0063295B" w:rsidP="0063295B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  <w:p w:rsidR="0063295B" w:rsidRDefault="006329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C0" w:rsidRDefault="004360C0" w:rsidP="0063295B">
      <w:pPr>
        <w:spacing w:after="0" w:line="240" w:lineRule="auto"/>
      </w:pPr>
      <w:r>
        <w:separator/>
      </w:r>
    </w:p>
  </w:footnote>
  <w:footnote w:type="continuationSeparator" w:id="0">
    <w:p w:rsidR="004360C0" w:rsidRDefault="004360C0" w:rsidP="0063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5B" w:rsidRDefault="0063295B" w:rsidP="0063295B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noProof/>
      </w:rPr>
      <w:drawing>
        <wp:inline distT="0" distB="0" distL="0" distR="0">
          <wp:extent cx="2856854" cy="1390566"/>
          <wp:effectExtent l="0" t="0" r="127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211" cy="142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85C30"/>
    <w:multiLevelType w:val="hybridMultilevel"/>
    <w:tmpl w:val="E30AA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5B"/>
    <w:rsid w:val="004360C0"/>
    <w:rsid w:val="005B6CCF"/>
    <w:rsid w:val="0063295B"/>
    <w:rsid w:val="006E53CB"/>
    <w:rsid w:val="00BD4EC7"/>
    <w:rsid w:val="00F0375C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1F65"/>
  <w15:chartTrackingRefBased/>
  <w15:docId w15:val="{F96E5D32-AE74-41DB-933C-309E369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95B"/>
  </w:style>
  <w:style w:type="paragraph" w:styleId="Rodap">
    <w:name w:val="footer"/>
    <w:basedOn w:val="Normal"/>
    <w:link w:val="RodapChar"/>
    <w:uiPriority w:val="99"/>
    <w:unhideWhenUsed/>
    <w:rsid w:val="00632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95B"/>
  </w:style>
  <w:style w:type="character" w:styleId="Hyperlink">
    <w:name w:val="Hyperlink"/>
    <w:basedOn w:val="Fontepargpadro"/>
    <w:uiPriority w:val="99"/>
    <w:unhideWhenUsed/>
    <w:rsid w:val="006329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295B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63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icacontabil.ne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silva</dc:creator>
  <cp:keywords/>
  <dc:description/>
  <cp:lastModifiedBy>Ro silva</cp:lastModifiedBy>
  <cp:revision>2</cp:revision>
  <dcterms:created xsi:type="dcterms:W3CDTF">2017-11-13T23:10:00Z</dcterms:created>
  <dcterms:modified xsi:type="dcterms:W3CDTF">2017-11-13T23:35:00Z</dcterms:modified>
</cp:coreProperties>
</file>