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06" w:rsidRDefault="00EE0A06" w:rsidP="004220C9">
      <w:pPr>
        <w:spacing w:after="0"/>
        <w:rPr>
          <w:rFonts w:ascii="Gill Sans MT" w:hAnsi="Gill Sans MT"/>
        </w:rPr>
      </w:pPr>
      <w:bookmarkStart w:id="0" w:name="_GoBack"/>
      <w:bookmarkEnd w:id="0"/>
    </w:p>
    <w:p w:rsidR="004220C9" w:rsidRDefault="004220C9" w:rsidP="004220C9">
      <w:pPr>
        <w:spacing w:after="0"/>
        <w:rPr>
          <w:rFonts w:ascii="Gill Sans MT" w:hAnsi="Gill Sans MT"/>
        </w:rPr>
      </w:pPr>
    </w:p>
    <w:p w:rsidR="004220C9" w:rsidRDefault="004220C9" w:rsidP="004220C9">
      <w:pPr>
        <w:spacing w:after="0"/>
        <w:rPr>
          <w:rFonts w:ascii="Gill Sans MT" w:hAnsi="Gill Sans MT"/>
        </w:rPr>
      </w:pPr>
    </w:p>
    <w:p w:rsidR="004220C9" w:rsidRDefault="004220C9" w:rsidP="004220C9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San Salvador, 03 de Diciembre del 2015</w:t>
      </w:r>
    </w:p>
    <w:p w:rsidR="004220C9" w:rsidRDefault="004220C9" w:rsidP="004220C9">
      <w:pPr>
        <w:spacing w:after="0"/>
        <w:rPr>
          <w:rFonts w:ascii="Gill Sans MT" w:hAnsi="Gill Sans MT"/>
        </w:rPr>
      </w:pPr>
    </w:p>
    <w:p w:rsidR="006E4543" w:rsidRPr="00424BB8" w:rsidRDefault="006E4543" w:rsidP="00424BB8">
      <w:pPr>
        <w:spacing w:after="0"/>
        <w:jc w:val="right"/>
        <w:rPr>
          <w:rFonts w:ascii="Gill Sans MT" w:hAnsi="Gill Sans MT"/>
        </w:rPr>
      </w:pPr>
    </w:p>
    <w:p w:rsidR="00424BB8" w:rsidRDefault="00EC531F" w:rsidP="00AD3C3F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lang w:eastAsia="es-SV"/>
        </w:rPr>
      </w:pPr>
      <w:r>
        <w:rPr>
          <w:rFonts w:ascii="Gill Sans MT" w:eastAsia="Times New Roman" w:hAnsi="Gill Sans MT" w:cs="Courier New"/>
          <w:color w:val="000000"/>
          <w:lang w:eastAsia="es-SV"/>
        </w:rPr>
        <w:t>Licda. Gabriela Tovar</w:t>
      </w:r>
    </w:p>
    <w:p w:rsidR="009477D9" w:rsidRPr="004551CD" w:rsidRDefault="009477D9" w:rsidP="004551CD">
      <w:pPr>
        <w:spacing w:after="0" w:line="240" w:lineRule="auto"/>
        <w:jc w:val="both"/>
        <w:rPr>
          <w:rFonts w:ascii="Gill Sans MT" w:eastAsia="Times New Roman" w:hAnsi="Gill Sans MT" w:cs="Courier New"/>
          <w:b/>
          <w:color w:val="000000"/>
          <w:sz w:val="24"/>
          <w:szCs w:val="24"/>
          <w:lang w:val="es-ES" w:eastAsia="es-SV"/>
        </w:rPr>
      </w:pPr>
    </w:p>
    <w:p w:rsidR="00AD3C3F" w:rsidRDefault="00E5061C" w:rsidP="00E5061C">
      <w:pPr>
        <w:spacing w:after="0" w:line="240" w:lineRule="auto"/>
        <w:jc w:val="both"/>
        <w:rPr>
          <w:rFonts w:ascii="Gill Sans MT" w:eastAsia="Times New Roman" w:hAnsi="Gill Sans MT" w:cs="Courier New"/>
          <w:b/>
          <w:color w:val="000000"/>
          <w:sz w:val="24"/>
          <w:szCs w:val="24"/>
          <w:lang w:eastAsia="es-SV"/>
        </w:rPr>
      </w:pPr>
      <w:r>
        <w:rPr>
          <w:rFonts w:ascii="Gill Sans MT" w:eastAsia="Times New Roman" w:hAnsi="Gill Sans MT" w:cs="Courier New"/>
          <w:color w:val="000000"/>
          <w:lang w:eastAsia="es-SV"/>
        </w:rPr>
        <w:t>Presente</w:t>
      </w:r>
      <w:r w:rsidRPr="00F4264A">
        <w:rPr>
          <w:rFonts w:ascii="Gill Sans MT" w:eastAsia="Times New Roman" w:hAnsi="Gill Sans MT" w:cs="Courier New"/>
          <w:b/>
          <w:color w:val="000000"/>
          <w:sz w:val="24"/>
          <w:szCs w:val="24"/>
          <w:lang w:eastAsia="es-SV"/>
        </w:rPr>
        <w:t>:</w:t>
      </w:r>
    </w:p>
    <w:p w:rsidR="00E5061C" w:rsidRDefault="00E5061C" w:rsidP="00E5061C">
      <w:pPr>
        <w:spacing w:after="0" w:line="240" w:lineRule="auto"/>
        <w:jc w:val="both"/>
        <w:rPr>
          <w:rFonts w:ascii="Gill Sans MT" w:eastAsia="Times New Roman" w:hAnsi="Gill Sans MT" w:cs="Courier New"/>
          <w:b/>
          <w:color w:val="000000"/>
          <w:sz w:val="24"/>
          <w:szCs w:val="24"/>
          <w:lang w:eastAsia="es-SV"/>
        </w:rPr>
      </w:pPr>
      <w:r>
        <w:rPr>
          <w:rFonts w:ascii="Gill Sans MT" w:eastAsia="Times New Roman" w:hAnsi="Gill Sans MT" w:cs="Courier New"/>
          <w:b/>
          <w:color w:val="000000"/>
          <w:sz w:val="24"/>
          <w:szCs w:val="24"/>
          <w:lang w:eastAsia="es-SV"/>
        </w:rPr>
        <w:t xml:space="preserve"> </w:t>
      </w:r>
    </w:p>
    <w:p w:rsidR="00E5061C" w:rsidRPr="00E5061C" w:rsidRDefault="004551CD" w:rsidP="00E5061C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sz w:val="24"/>
          <w:szCs w:val="24"/>
          <w:lang w:eastAsia="es-SV"/>
        </w:rPr>
      </w:pPr>
      <w:r>
        <w:rPr>
          <w:rFonts w:ascii="Gill Sans MT" w:eastAsia="Times New Roman" w:hAnsi="Gill Sans MT" w:cs="Courier New"/>
          <w:color w:val="000000"/>
          <w:sz w:val="24"/>
          <w:szCs w:val="24"/>
          <w:lang w:eastAsia="es-SV"/>
        </w:rPr>
        <w:t>Estimados Señores:</w:t>
      </w:r>
    </w:p>
    <w:p w:rsidR="00D83F0D" w:rsidRDefault="00D83F0D" w:rsidP="00D83F0D">
      <w:pPr>
        <w:spacing w:after="0" w:line="240" w:lineRule="auto"/>
        <w:rPr>
          <w:rFonts w:ascii="Gill Sans MT" w:eastAsia="Times New Roman" w:hAnsi="Gill Sans MT" w:cs="Courier New"/>
          <w:color w:val="000000"/>
          <w:lang w:eastAsia="es-SV"/>
        </w:rPr>
      </w:pPr>
    </w:p>
    <w:p w:rsidR="00D83F0D" w:rsidRDefault="00D83F0D" w:rsidP="00D83F0D">
      <w:pPr>
        <w:spacing w:after="0" w:line="240" w:lineRule="auto"/>
        <w:rPr>
          <w:rFonts w:ascii="Gill Sans MT" w:eastAsia="Times New Roman" w:hAnsi="Gill Sans MT" w:cs="Courier New"/>
          <w:color w:val="000000"/>
          <w:lang w:eastAsia="es-SV"/>
        </w:rPr>
      </w:pPr>
    </w:p>
    <w:p w:rsidR="00D83F0D" w:rsidRDefault="00D83F0D" w:rsidP="00D83F0D">
      <w:pPr>
        <w:spacing w:after="0" w:line="240" w:lineRule="auto"/>
        <w:rPr>
          <w:rFonts w:ascii="Gill Sans MT" w:eastAsia="Times New Roman" w:hAnsi="Gill Sans MT" w:cs="Courier New"/>
          <w:color w:val="000000"/>
          <w:lang w:eastAsia="es-SV"/>
        </w:rPr>
      </w:pPr>
    </w:p>
    <w:p w:rsidR="00D83F0D" w:rsidRPr="00F4264A" w:rsidRDefault="00D83F0D" w:rsidP="00D83F0D">
      <w:pPr>
        <w:spacing w:after="0" w:line="240" w:lineRule="auto"/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</w:pPr>
      <w:r w:rsidRPr="00F4264A"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  <w:t>Me permito presentarle</w:t>
      </w:r>
      <w:r w:rsidR="006D0429" w:rsidRPr="00F4264A"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  <w:t xml:space="preserve"> nuestro cuadro de tarifas especialmente adaptadas</w:t>
      </w:r>
    </w:p>
    <w:p w:rsidR="006D0429" w:rsidRPr="00F4264A" w:rsidRDefault="00856054" w:rsidP="00D83F0D">
      <w:pPr>
        <w:spacing w:after="0" w:line="240" w:lineRule="auto"/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</w:pPr>
      <w:r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  <w:t>Para:</w:t>
      </w:r>
    </w:p>
    <w:p w:rsidR="00596B9C" w:rsidRDefault="00596B9C" w:rsidP="00424BB8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lang w:eastAsia="es-SV"/>
        </w:rPr>
      </w:pPr>
    </w:p>
    <w:tbl>
      <w:tblPr>
        <w:tblW w:w="8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5"/>
        <w:gridCol w:w="1430"/>
      </w:tblGrid>
      <w:tr w:rsidR="00596B9C" w:rsidRPr="0080360D" w:rsidTr="000F731E">
        <w:trPr>
          <w:cantSplit/>
          <w:trHeight w:hRule="exact" w:val="284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0F731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b/>
                <w:bCs/>
                <w:lang w:val="es-ES_tradnl" w:eastAsia="es-ES"/>
              </w:rPr>
              <w:t>SERVICIO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0F731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b/>
                <w:bCs/>
                <w:lang w:val="es-ES_tradnl" w:eastAsia="es-ES"/>
              </w:rPr>
              <w:t>VALOR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>Aduana Área de Comalapa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E10" w:rsidRDefault="00AB4CAD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_tradnl" w:eastAsia="es-ES"/>
              </w:rPr>
            </w:pPr>
            <w:r>
              <w:rPr>
                <w:rFonts w:ascii="Gill Sans MT" w:eastAsia="Times New Roman" w:hAnsi="Gill Sans MT" w:cs="Arial"/>
                <w:lang w:val="es-ES_tradnl" w:eastAsia="es-ES"/>
              </w:rPr>
              <w:t>$60.00</w:t>
            </w:r>
          </w:p>
          <w:p w:rsidR="00596B9C" w:rsidRPr="0080360D" w:rsidRDefault="00C87E10" w:rsidP="00C87E10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_tradnl" w:eastAsia="es-ES"/>
              </w:rPr>
              <w:t>35</w:t>
            </w:r>
            <w:r w:rsidR="00596B9C" w:rsidRPr="0080360D">
              <w:rPr>
                <w:rFonts w:ascii="Gill Sans MT" w:eastAsia="Times New Roman" w:hAnsi="Gill Sans MT" w:cs="Arial"/>
                <w:lang w:val="es-ES_tradnl" w:eastAsia="es-ES"/>
              </w:rPr>
              <w:t xml:space="preserve">.00 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>Almacenadoras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AB4CAD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_tradnl" w:eastAsia="es-ES"/>
              </w:rPr>
              <w:t>$50.00</w:t>
            </w:r>
            <w:r w:rsidR="00596B9C" w:rsidRPr="0080360D">
              <w:rPr>
                <w:rFonts w:ascii="Gill Sans MT" w:eastAsia="Times New Roman" w:hAnsi="Gill Sans MT" w:cs="Arial"/>
                <w:lang w:val="es-ES_tradnl" w:eastAsia="es-ES"/>
              </w:rPr>
              <w:t xml:space="preserve"> 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>Aduana Terrestre San Bartolo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01" w:rsidRDefault="00AB4CAD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_tradnl" w:eastAsia="es-ES"/>
              </w:rPr>
            </w:pPr>
            <w:r>
              <w:rPr>
                <w:rFonts w:ascii="Gill Sans MT" w:eastAsia="Times New Roman" w:hAnsi="Gill Sans MT" w:cs="Arial"/>
                <w:lang w:val="es-ES_tradnl" w:eastAsia="es-ES"/>
              </w:rPr>
              <w:t>$50.00</w:t>
            </w:r>
          </w:p>
          <w:p w:rsidR="00090F01" w:rsidRDefault="00090F01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_tradnl" w:eastAsia="es-ES"/>
              </w:rPr>
            </w:pPr>
          </w:p>
          <w:p w:rsidR="00596B9C" w:rsidRPr="0080360D" w:rsidRDefault="00596B9C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 xml:space="preserve">.00 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 xml:space="preserve">Aduana Marítima de </w:t>
            </w:r>
            <w:proofErr w:type="spellStart"/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>Acajutla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01" w:rsidRDefault="00AB4CAD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_tradnl" w:eastAsia="es-ES"/>
              </w:rPr>
            </w:pPr>
            <w:r>
              <w:rPr>
                <w:rFonts w:ascii="Gill Sans MT" w:eastAsia="Times New Roman" w:hAnsi="Gill Sans MT" w:cs="Arial"/>
                <w:lang w:val="es-ES_tradnl" w:eastAsia="es-ES"/>
              </w:rPr>
              <w:t>$90.00</w:t>
            </w:r>
          </w:p>
          <w:p w:rsidR="00090F01" w:rsidRDefault="00090F01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_tradnl" w:eastAsia="es-ES"/>
              </w:rPr>
            </w:pPr>
          </w:p>
          <w:p w:rsidR="00596B9C" w:rsidRPr="0080360D" w:rsidRDefault="00596B9C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 xml:space="preserve">.00 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" w:eastAsia="es-ES"/>
              </w:rPr>
              <w:t>Recargo por selectividad Roja (Revisión Física)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01" w:rsidRDefault="00C87E10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" w:eastAsia="es-ES"/>
              </w:rPr>
              <w:t>$15</w:t>
            </w:r>
            <w:r w:rsidR="00090F01">
              <w:rPr>
                <w:rFonts w:ascii="Gill Sans MT" w:eastAsia="Times New Roman" w:hAnsi="Gill Sans MT" w:cs="Arial"/>
                <w:lang w:val="es-ES" w:eastAsia="es-ES"/>
              </w:rPr>
              <w:t>.00</w:t>
            </w:r>
          </w:p>
          <w:p w:rsidR="00090F01" w:rsidRDefault="00090F01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</w:p>
          <w:p w:rsidR="00596B9C" w:rsidRDefault="00596B9C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" w:eastAsia="es-ES"/>
              </w:rPr>
              <w:t>.00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" w:eastAsia="es-ES"/>
              </w:rPr>
              <w:t>Contenedor adicional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" w:eastAsia="es-ES"/>
              </w:rPr>
              <w:t>$20.00</w:t>
            </w:r>
          </w:p>
        </w:tc>
      </w:tr>
    </w:tbl>
    <w:p w:rsidR="00596B9C" w:rsidRDefault="00596B9C" w:rsidP="00424BB8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lang w:eastAsia="es-SV"/>
        </w:rPr>
      </w:pPr>
    </w:p>
    <w:p w:rsidR="00596B9C" w:rsidRDefault="00596B9C" w:rsidP="00596B9C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SERVICIOS ADICIONALES </w:t>
      </w:r>
    </w:p>
    <w:tbl>
      <w:tblPr>
        <w:tblW w:w="81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6"/>
        <w:gridCol w:w="1537"/>
      </w:tblGrid>
      <w:tr w:rsidR="00596B9C" w:rsidRPr="0080360D" w:rsidTr="000F731E">
        <w:trPr>
          <w:cantSplit/>
          <w:trHeight w:hRule="exact" w:val="284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0F731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b/>
                <w:bCs/>
                <w:lang w:val="es-ES_tradnl" w:eastAsia="es-ES"/>
              </w:rPr>
              <w:t>SERVICIO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9C" w:rsidRPr="0080360D" w:rsidRDefault="00596B9C" w:rsidP="000F731E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b/>
                <w:bCs/>
                <w:lang w:val="es-ES_tradnl" w:eastAsia="es-ES"/>
              </w:rPr>
              <w:t>VALOR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9C" w:rsidRPr="0080360D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>Verificación Previa</w:t>
            </w:r>
            <w:r w:rsidR="00E94D71">
              <w:rPr>
                <w:rFonts w:ascii="Gill Sans MT" w:eastAsia="Times New Roman" w:hAnsi="Gill Sans MT" w:cs="Arial"/>
                <w:lang w:val="es-ES_tradnl" w:eastAsia="es-ES"/>
              </w:rPr>
              <w:t xml:space="preserve"> </w:t>
            </w:r>
            <w:r w:rsidR="00E94D71" w:rsidRPr="00E94D71">
              <w:rPr>
                <w:rFonts w:ascii="Gill Sans MT" w:eastAsia="Times New Roman" w:hAnsi="Gill Sans MT" w:cs="Arial"/>
                <w:b/>
                <w:lang w:val="es-ES_tradnl" w:eastAsia="es-ES"/>
              </w:rPr>
              <w:t>( valor puede variar según volumen de carga 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9C" w:rsidRPr="0080360D" w:rsidRDefault="00596B9C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_tradnl" w:eastAsia="es-ES"/>
              </w:rPr>
              <w:t>$25</w:t>
            </w: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 xml:space="preserve">.00 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9C" w:rsidRPr="0080360D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>Permisos de Min. De Salud, MAG, etc.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9C" w:rsidRPr="0080360D" w:rsidRDefault="00596B9C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>
              <w:rPr>
                <w:rFonts w:ascii="Gill Sans MT" w:eastAsia="Times New Roman" w:hAnsi="Gill Sans MT" w:cs="Arial"/>
                <w:lang w:val="es-ES_tradnl" w:eastAsia="es-ES"/>
              </w:rPr>
              <w:t>$20</w:t>
            </w: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 xml:space="preserve">.00 </w:t>
            </w:r>
          </w:p>
        </w:tc>
      </w:tr>
      <w:tr w:rsidR="00596B9C" w:rsidRPr="0080360D" w:rsidTr="000F731E">
        <w:trPr>
          <w:cantSplit/>
          <w:trHeight w:hRule="exact" w:val="284"/>
        </w:trPr>
        <w:tc>
          <w:tcPr>
            <w:tcW w:w="6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9C" w:rsidRPr="0080360D" w:rsidRDefault="00596B9C" w:rsidP="00660B2D">
            <w:pPr>
              <w:spacing w:after="0" w:line="240" w:lineRule="auto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>Cuadrilla para Revisión Física (cuando se requiera)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9C" w:rsidRPr="0080360D" w:rsidRDefault="00596B9C" w:rsidP="00660B2D">
            <w:pPr>
              <w:spacing w:after="0" w:line="240" w:lineRule="auto"/>
              <w:jc w:val="right"/>
              <w:rPr>
                <w:rFonts w:ascii="Gill Sans MT" w:eastAsia="Times New Roman" w:hAnsi="Gill Sans MT" w:cs="Arial"/>
                <w:lang w:val="es-ES" w:eastAsia="es-ES"/>
              </w:rPr>
            </w:pPr>
            <w:r w:rsidRPr="0080360D">
              <w:rPr>
                <w:rFonts w:ascii="Gill Sans MT" w:eastAsia="Times New Roman" w:hAnsi="Gill Sans MT" w:cs="Arial"/>
                <w:lang w:val="es-ES_tradnl" w:eastAsia="es-ES"/>
              </w:rPr>
              <w:t>Al costo</w:t>
            </w:r>
          </w:p>
        </w:tc>
      </w:tr>
    </w:tbl>
    <w:p w:rsidR="00596B9C" w:rsidRDefault="00596B9C" w:rsidP="00424BB8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lang w:eastAsia="es-SV"/>
        </w:rPr>
      </w:pPr>
    </w:p>
    <w:p w:rsidR="00596B9C" w:rsidRPr="00F4264A" w:rsidRDefault="00596B9C" w:rsidP="00596B9C">
      <w:pPr>
        <w:shd w:val="clear" w:color="auto" w:fill="FFFFFF"/>
        <w:spacing w:after="120" w:line="240" w:lineRule="auto"/>
        <w:ind w:left="226"/>
        <w:rPr>
          <w:rFonts w:ascii="Gill Sans MT" w:hAnsi="Gill Sans MT"/>
          <w:b/>
          <w:bCs/>
          <w:iCs/>
          <w:sz w:val="28"/>
          <w:szCs w:val="28"/>
          <w:lang w:val="es-ES_tradnl"/>
        </w:rPr>
      </w:pPr>
      <w:r w:rsidRPr="00F4264A">
        <w:rPr>
          <w:rFonts w:ascii="Gill Sans MT" w:hAnsi="Gill Sans MT"/>
          <w:b/>
          <w:bCs/>
          <w:iCs/>
          <w:sz w:val="28"/>
          <w:szCs w:val="28"/>
          <w:lang w:val="es-ES_tradnl"/>
        </w:rPr>
        <w:t>* Precios NO incluyen IVA.</w:t>
      </w:r>
    </w:p>
    <w:p w:rsidR="00596B9C" w:rsidRDefault="00596B9C" w:rsidP="00596B9C">
      <w:pPr>
        <w:shd w:val="clear" w:color="auto" w:fill="FFFFFF"/>
        <w:spacing w:after="120" w:line="240" w:lineRule="auto"/>
        <w:ind w:left="226"/>
        <w:rPr>
          <w:rFonts w:ascii="Gill Sans MT" w:hAnsi="Gill Sans MT"/>
          <w:b/>
          <w:sz w:val="28"/>
          <w:szCs w:val="28"/>
          <w:lang w:val="es-ES_tradnl"/>
        </w:rPr>
      </w:pPr>
      <w:r w:rsidRPr="00F4264A">
        <w:rPr>
          <w:rFonts w:ascii="Gill Sans MT" w:hAnsi="Gill Sans MT"/>
          <w:b/>
          <w:sz w:val="28"/>
          <w:szCs w:val="28"/>
          <w:lang w:val="es-ES_tradnl"/>
        </w:rPr>
        <w:t xml:space="preserve">* </w:t>
      </w:r>
      <w:r w:rsidR="006D0429" w:rsidRPr="00F4264A">
        <w:rPr>
          <w:rFonts w:ascii="Gill Sans MT" w:hAnsi="Gill Sans MT"/>
          <w:b/>
          <w:sz w:val="28"/>
          <w:szCs w:val="28"/>
          <w:lang w:val="es-ES_tradnl"/>
        </w:rPr>
        <w:t>Los gastos generados por pagos de muellaje, almacenaje, cuadri</w:t>
      </w:r>
      <w:r w:rsidR="00E94D71">
        <w:rPr>
          <w:rFonts w:ascii="Gill Sans MT" w:hAnsi="Gill Sans MT"/>
          <w:b/>
          <w:sz w:val="28"/>
          <w:szCs w:val="28"/>
          <w:lang w:val="es-ES_tradnl"/>
        </w:rPr>
        <w:t xml:space="preserve">lla </w:t>
      </w:r>
    </w:p>
    <w:p w:rsidR="00E94D71" w:rsidRPr="00F4264A" w:rsidRDefault="00E94D71" w:rsidP="00596B9C">
      <w:pPr>
        <w:shd w:val="clear" w:color="auto" w:fill="FFFFFF"/>
        <w:spacing w:after="120" w:line="240" w:lineRule="auto"/>
        <w:ind w:left="226"/>
        <w:rPr>
          <w:rFonts w:ascii="Gill Sans MT" w:hAnsi="Gill Sans MT"/>
          <w:b/>
          <w:sz w:val="28"/>
          <w:szCs w:val="28"/>
          <w:lang w:val="es-ES_tradnl"/>
        </w:rPr>
      </w:pPr>
      <w:r>
        <w:rPr>
          <w:rFonts w:ascii="Gill Sans MT" w:hAnsi="Gill Sans MT"/>
          <w:b/>
          <w:sz w:val="28"/>
          <w:szCs w:val="28"/>
          <w:lang w:val="es-ES_tradnl"/>
        </w:rPr>
        <w:t xml:space="preserve">   Fumigaciones etc. Serán canceladas por el cliente.</w:t>
      </w:r>
    </w:p>
    <w:p w:rsidR="00F4264A" w:rsidRPr="00E94D71" w:rsidRDefault="00F4264A" w:rsidP="00596B9C">
      <w:pPr>
        <w:shd w:val="clear" w:color="auto" w:fill="FFFFFF"/>
        <w:spacing w:after="120" w:line="240" w:lineRule="auto"/>
        <w:ind w:left="226"/>
        <w:rPr>
          <w:rFonts w:ascii="Gill Sans MT" w:hAnsi="Gill Sans MT"/>
          <w:b/>
          <w:sz w:val="28"/>
          <w:szCs w:val="28"/>
          <w:lang w:val="es-ES_tradnl"/>
        </w:rPr>
      </w:pPr>
      <w:r>
        <w:rPr>
          <w:rFonts w:ascii="Gill Sans MT" w:hAnsi="Gill Sans MT"/>
          <w:sz w:val="28"/>
          <w:szCs w:val="28"/>
          <w:lang w:val="es-ES_tradnl"/>
        </w:rPr>
        <w:t xml:space="preserve">   </w:t>
      </w:r>
    </w:p>
    <w:p w:rsidR="00596B9C" w:rsidRDefault="00596B9C" w:rsidP="00424BB8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lang w:eastAsia="es-SV"/>
        </w:rPr>
      </w:pPr>
    </w:p>
    <w:p w:rsidR="00AF5F4E" w:rsidRDefault="00F4264A" w:rsidP="000F731E">
      <w:pPr>
        <w:spacing w:after="0" w:line="240" w:lineRule="auto"/>
        <w:jc w:val="both"/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</w:pPr>
      <w:r>
        <w:rPr>
          <w:rFonts w:ascii="Gill Sans MT" w:eastAsia="Times New Roman" w:hAnsi="Gill Sans MT" w:cs="Courier New"/>
          <w:color w:val="000000"/>
          <w:sz w:val="28"/>
          <w:szCs w:val="28"/>
          <w:lang w:eastAsia="es-SV"/>
        </w:rPr>
        <w:t xml:space="preserve">      </w:t>
      </w:r>
      <w:r w:rsidRPr="00E94D71"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  <w:t>Le</w:t>
      </w:r>
      <w:r w:rsidR="00E94D71"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  <w:t xml:space="preserve"> agradeceré revisar nuestras tarifas y hacernos llegar</w:t>
      </w:r>
    </w:p>
    <w:p w:rsidR="00E94D71" w:rsidRPr="00E94D71" w:rsidRDefault="00E94D71" w:rsidP="000F731E">
      <w:pPr>
        <w:spacing w:after="0" w:line="240" w:lineRule="auto"/>
        <w:jc w:val="both"/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</w:pPr>
      <w:r>
        <w:rPr>
          <w:rFonts w:ascii="Gill Sans MT" w:eastAsia="Times New Roman" w:hAnsi="Gill Sans MT" w:cs="Courier New"/>
          <w:b/>
          <w:color w:val="000000"/>
          <w:sz w:val="28"/>
          <w:szCs w:val="28"/>
          <w:lang w:eastAsia="es-SV"/>
        </w:rPr>
        <w:t xml:space="preserve">      Sus comentarios.</w:t>
      </w:r>
    </w:p>
    <w:p w:rsidR="006D18AE" w:rsidRDefault="006D18AE" w:rsidP="00424BB8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lang w:eastAsia="es-SV"/>
        </w:rPr>
      </w:pPr>
    </w:p>
    <w:p w:rsidR="005E4161" w:rsidRPr="00424BB8" w:rsidRDefault="005E4161" w:rsidP="00424BB8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lang w:eastAsia="es-SV"/>
        </w:rPr>
      </w:pPr>
    </w:p>
    <w:p w:rsidR="008E1799" w:rsidRDefault="006605C5" w:rsidP="00424BB8">
      <w:pPr>
        <w:spacing w:after="0" w:line="240" w:lineRule="auto"/>
        <w:jc w:val="both"/>
        <w:rPr>
          <w:rFonts w:ascii="Gill Sans MT" w:eastAsia="Times New Roman" w:hAnsi="Gill Sans MT" w:cs="Courier New"/>
          <w:color w:val="000000"/>
          <w:lang w:val="es-ES" w:eastAsia="es-SV"/>
        </w:rPr>
      </w:pPr>
      <w:r w:rsidRPr="00424BB8">
        <w:rPr>
          <w:rFonts w:ascii="Gill Sans MT" w:eastAsia="Times New Roman" w:hAnsi="Gill Sans MT" w:cs="Courier New"/>
          <w:color w:val="000000"/>
          <w:lang w:val="es-ES" w:eastAsia="es-SV"/>
        </w:rPr>
        <w:t xml:space="preserve">                                   </w:t>
      </w:r>
      <w:r w:rsidR="00424BB8">
        <w:rPr>
          <w:rFonts w:ascii="Gill Sans MT" w:eastAsia="Times New Roman" w:hAnsi="Gill Sans MT" w:cs="Courier New"/>
          <w:color w:val="000000"/>
          <w:lang w:val="es-ES" w:eastAsia="es-SV"/>
        </w:rPr>
        <w:t xml:space="preserve">           </w:t>
      </w:r>
      <w:r w:rsidR="00967694">
        <w:rPr>
          <w:rFonts w:ascii="Gill Sans MT" w:eastAsia="Times New Roman" w:hAnsi="Gill Sans MT" w:cs="Courier New"/>
          <w:color w:val="000000"/>
          <w:lang w:val="es-ES" w:eastAsia="es-SV"/>
        </w:rPr>
        <w:t xml:space="preserve">        </w:t>
      </w:r>
    </w:p>
    <w:p w:rsidR="00040395" w:rsidRDefault="00040395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C22A1E" w:rsidRDefault="00C22A1E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C22A1E" w:rsidRDefault="00B85392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San Salvador, 03 de Diciembre del 2015</w:t>
      </w:r>
    </w:p>
    <w:p w:rsidR="00C22A1E" w:rsidRDefault="00C22A1E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 xml:space="preserve">                                                 </w:t>
      </w:r>
      <w:r w:rsidR="00F4264A">
        <w:rPr>
          <w:rFonts w:ascii="Gill Sans MT" w:hAnsi="Gill Sans MT"/>
          <w:lang w:val="es-ES_tradnl"/>
        </w:rPr>
        <w:t xml:space="preserve">                              </w:t>
      </w:r>
    </w:p>
    <w:p w:rsidR="00C22A1E" w:rsidRDefault="00C22A1E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0720DC" w:rsidRDefault="000720DC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0720DC" w:rsidRDefault="000720DC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0720DC" w:rsidRDefault="000720DC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Licda. Gabriela Tovar</w:t>
      </w:r>
    </w:p>
    <w:p w:rsidR="00E75410" w:rsidRDefault="000720DC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Presente</w:t>
      </w:r>
    </w:p>
    <w:p w:rsidR="00C22A1E" w:rsidRDefault="00C22A1E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C22A1E" w:rsidRDefault="00C22A1E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C22A1E" w:rsidRDefault="00E94D71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 xml:space="preserve">Estimado </w:t>
      </w:r>
      <w:r w:rsidR="004551CD">
        <w:rPr>
          <w:rFonts w:ascii="Gill Sans MT" w:hAnsi="Gill Sans MT"/>
          <w:lang w:val="es-ES_tradnl"/>
        </w:rPr>
        <w:t>Señores:</w:t>
      </w:r>
    </w:p>
    <w:p w:rsidR="00525242" w:rsidRDefault="00525242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B412F5" w:rsidRDefault="00525242" w:rsidP="00B412F5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E</w:t>
      </w:r>
      <w:r w:rsidR="009B38B4">
        <w:rPr>
          <w:rFonts w:ascii="Gill Sans MT" w:hAnsi="Gill Sans MT"/>
          <w:lang w:val="es-ES_tradnl"/>
        </w:rPr>
        <w:t>s un placer saludarle y desearle éxitos en sus labores.</w:t>
      </w:r>
    </w:p>
    <w:p w:rsidR="009B38B4" w:rsidRDefault="009B38B4" w:rsidP="00B412F5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Por este medio queremos agradecer a usted la oportunidad que nos da de ofrecer</w:t>
      </w:r>
      <w:r w:rsidR="00D83F0D">
        <w:rPr>
          <w:rFonts w:ascii="Gill Sans MT" w:hAnsi="Gill Sans MT"/>
          <w:lang w:val="es-ES_tradnl"/>
        </w:rPr>
        <w:t xml:space="preserve"> nuestros servicios</w:t>
      </w:r>
    </w:p>
    <w:p w:rsidR="00D83F0D" w:rsidRDefault="00D83F0D" w:rsidP="00B412F5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proofErr w:type="gramStart"/>
      <w:r>
        <w:rPr>
          <w:rFonts w:ascii="Gill Sans MT" w:hAnsi="Gill Sans MT"/>
          <w:lang w:val="es-ES_tradnl"/>
        </w:rPr>
        <w:t>de</w:t>
      </w:r>
      <w:proofErr w:type="gramEnd"/>
      <w:r>
        <w:rPr>
          <w:rFonts w:ascii="Gill Sans MT" w:hAnsi="Gill Sans MT"/>
          <w:lang w:val="es-ES_tradnl"/>
        </w:rPr>
        <w:t xml:space="preserve"> </w:t>
      </w:r>
      <w:r w:rsidR="0000790A">
        <w:rPr>
          <w:rFonts w:ascii="Gill Sans MT" w:hAnsi="Gill Sans MT"/>
          <w:lang w:val="es-ES_tradnl"/>
        </w:rPr>
        <w:t>trámites</w:t>
      </w:r>
      <w:r>
        <w:rPr>
          <w:rFonts w:ascii="Gill Sans MT" w:hAnsi="Gill Sans MT"/>
          <w:lang w:val="es-ES_tradnl"/>
        </w:rPr>
        <w:t xml:space="preserve"> aduaneros y asesoría en comercio internacional bajo un concepto renovado de</w:t>
      </w:r>
    </w:p>
    <w:p w:rsidR="00D83F0D" w:rsidRDefault="0000790A" w:rsidP="00B412F5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Servicio</w:t>
      </w:r>
      <w:r w:rsidR="00D83F0D">
        <w:rPr>
          <w:rFonts w:ascii="Gill Sans MT" w:hAnsi="Gill Sans MT"/>
          <w:lang w:val="es-ES_tradnl"/>
        </w:rPr>
        <w:t xml:space="preserve"> al cliente.</w:t>
      </w:r>
    </w:p>
    <w:p w:rsidR="00C22A1E" w:rsidRDefault="00B412F5" w:rsidP="00B412F5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 xml:space="preserve"> </w:t>
      </w:r>
    </w:p>
    <w:p w:rsidR="00C22A1E" w:rsidRPr="001E3CC7" w:rsidRDefault="00B412F5" w:rsidP="0080360D">
      <w:pPr>
        <w:shd w:val="clear" w:color="auto" w:fill="FFFFFF"/>
        <w:spacing w:after="0" w:line="254" w:lineRule="exact"/>
        <w:rPr>
          <w:rFonts w:ascii="Gill Sans MT" w:hAnsi="Gill Sans MT"/>
          <w:b/>
          <w:sz w:val="18"/>
          <w:szCs w:val="18"/>
          <w:lang w:val="es-ES_tradnl"/>
        </w:rPr>
      </w:pPr>
      <w:r w:rsidRPr="001E3CC7">
        <w:rPr>
          <w:rFonts w:ascii="Gill Sans MT" w:hAnsi="Gill Sans MT"/>
          <w:b/>
          <w:sz w:val="18"/>
          <w:szCs w:val="18"/>
          <w:lang w:val="es-ES_tradnl"/>
        </w:rPr>
        <w:t xml:space="preserve">TRAMITES ADUANALES EN TODOS LAS FRONTERAS, PUERTOS Y ALMACENADORAS DEL PAIS </w:t>
      </w:r>
    </w:p>
    <w:p w:rsidR="00B412F5" w:rsidRPr="001E3CC7" w:rsidRDefault="00B412F5" w:rsidP="0080360D">
      <w:pPr>
        <w:shd w:val="clear" w:color="auto" w:fill="FFFFFF"/>
        <w:spacing w:after="0" w:line="254" w:lineRule="exact"/>
        <w:rPr>
          <w:rFonts w:ascii="Gill Sans MT" w:hAnsi="Gill Sans MT"/>
          <w:b/>
          <w:sz w:val="18"/>
          <w:szCs w:val="18"/>
          <w:lang w:val="es-ES_tradnl"/>
        </w:rPr>
      </w:pPr>
    </w:p>
    <w:p w:rsidR="00B412F5" w:rsidRPr="00DA5016" w:rsidRDefault="00B412F5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 w:rsidRPr="00E94D71">
        <w:rPr>
          <w:rFonts w:ascii="Gill Sans MT" w:hAnsi="Gill Sans MT"/>
          <w:b/>
          <w:lang w:val="es-ES_tradnl"/>
        </w:rPr>
        <w:t>Manejo de carga de importación y exportación Vía Aérea, Marítima, Terrestre y M</w:t>
      </w:r>
      <w:r w:rsidR="00496A40" w:rsidRPr="00E94D71">
        <w:rPr>
          <w:rFonts w:ascii="Gill Sans MT" w:hAnsi="Gill Sans MT"/>
          <w:b/>
          <w:lang w:val="es-ES_tradnl"/>
        </w:rPr>
        <w:t>ultimod</w:t>
      </w:r>
      <w:r w:rsidR="00E94D71">
        <w:rPr>
          <w:rFonts w:ascii="Gill Sans MT" w:hAnsi="Gill Sans MT"/>
          <w:b/>
          <w:lang w:val="es-ES_tradnl"/>
        </w:rPr>
        <w:t xml:space="preserve">al, hacia y desde Norte </w:t>
      </w:r>
      <w:r w:rsidRPr="00E94D71">
        <w:rPr>
          <w:rFonts w:ascii="Gill Sans MT" w:hAnsi="Gill Sans MT"/>
          <w:b/>
          <w:lang w:val="es-ES_tradnl"/>
        </w:rPr>
        <w:t xml:space="preserve"> Centro y Sur América, El  Caribe, Europa y Asia. </w:t>
      </w:r>
    </w:p>
    <w:p w:rsidR="00DA5016" w:rsidRPr="00DA5016" w:rsidRDefault="00DA5016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DA5016" w:rsidRPr="0076499C" w:rsidRDefault="00DA5016" w:rsidP="0080360D">
      <w:pPr>
        <w:shd w:val="clear" w:color="auto" w:fill="FFFFFF"/>
        <w:spacing w:after="0" w:line="254" w:lineRule="exact"/>
        <w:rPr>
          <w:rFonts w:ascii="Gill Sans MT" w:hAnsi="Gill Sans MT"/>
          <w:b/>
          <w:lang w:val="es-ES_tradnl"/>
        </w:rPr>
      </w:pPr>
      <w:r w:rsidRPr="0076499C">
        <w:rPr>
          <w:rFonts w:ascii="Gill Sans MT" w:hAnsi="Gill Sans MT"/>
          <w:b/>
          <w:lang w:val="es-ES_tradnl"/>
        </w:rPr>
        <w:t>Transporte de carga local con cobertura nacional.</w:t>
      </w:r>
      <w:r w:rsidR="00D50A6E">
        <w:rPr>
          <w:rFonts w:ascii="Gill Sans MT" w:hAnsi="Gill Sans MT"/>
          <w:b/>
          <w:lang w:val="es-ES_tradnl"/>
        </w:rPr>
        <w:t xml:space="preserve"> </w:t>
      </w:r>
    </w:p>
    <w:p w:rsidR="00DA5016" w:rsidRPr="00DA5016" w:rsidRDefault="00DA5016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DA5016" w:rsidRPr="0076499C" w:rsidRDefault="00DA5016" w:rsidP="0080360D">
      <w:pPr>
        <w:shd w:val="clear" w:color="auto" w:fill="FFFFFF"/>
        <w:spacing w:after="0" w:line="254" w:lineRule="exact"/>
        <w:rPr>
          <w:rFonts w:ascii="Gill Sans MT" w:hAnsi="Gill Sans MT"/>
          <w:b/>
          <w:lang w:val="es-ES_tradnl"/>
        </w:rPr>
      </w:pPr>
      <w:r w:rsidRPr="0076499C">
        <w:rPr>
          <w:rFonts w:ascii="Gill Sans MT" w:hAnsi="Gill Sans MT"/>
          <w:b/>
          <w:lang w:val="es-ES_tradnl"/>
        </w:rPr>
        <w:t>Asesoría y legislación Aduanera y Comercio Internacional</w:t>
      </w:r>
    </w:p>
    <w:p w:rsidR="007A436D" w:rsidRDefault="007A436D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7A436D" w:rsidRDefault="007A436D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 xml:space="preserve">Nuestra empresa cuenta con una experiencia de </w:t>
      </w:r>
      <w:r w:rsidR="00137998">
        <w:rPr>
          <w:rFonts w:ascii="Gill Sans MT" w:hAnsi="Gill Sans MT"/>
          <w:lang w:val="es-ES_tradnl"/>
        </w:rPr>
        <w:t>más</w:t>
      </w:r>
      <w:r>
        <w:rPr>
          <w:rFonts w:ascii="Gill Sans MT" w:hAnsi="Gill Sans MT"/>
          <w:lang w:val="es-ES_tradnl"/>
        </w:rPr>
        <w:t xml:space="preserve"> de 30 años en campo aduanero, la cual ponemos a su disposición, a través de nuestro personal calificado tanto en oficina como en cada una de las delegaciones de aduana en el país.</w:t>
      </w:r>
    </w:p>
    <w:p w:rsidR="007A436D" w:rsidRDefault="007A436D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7A436D" w:rsidRDefault="00FF7E37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 xml:space="preserve">Reiteramos nuestra total disposición para servirle y agradecer su confianza y aprobación </w:t>
      </w:r>
      <w:r w:rsidR="001644AD">
        <w:rPr>
          <w:rFonts w:ascii="Gill Sans MT" w:hAnsi="Gill Sans MT"/>
          <w:lang w:val="es-ES_tradnl"/>
        </w:rPr>
        <w:t>a la presente.</w:t>
      </w:r>
    </w:p>
    <w:p w:rsidR="001644AD" w:rsidRDefault="001644AD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1644AD" w:rsidRDefault="001644AD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Atentamente,</w:t>
      </w:r>
    </w:p>
    <w:p w:rsidR="001644AD" w:rsidRDefault="001644AD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1644AD" w:rsidRDefault="001644AD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4F2994" w:rsidRDefault="004F2994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1644AD" w:rsidRDefault="001644AD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1644AD" w:rsidRPr="0076499C" w:rsidRDefault="00BC12C9" w:rsidP="0080360D">
      <w:pPr>
        <w:shd w:val="clear" w:color="auto" w:fill="FFFFFF"/>
        <w:spacing w:after="0" w:line="254" w:lineRule="exact"/>
        <w:rPr>
          <w:rFonts w:ascii="Gill Sans MT" w:hAnsi="Gill Sans MT"/>
          <w:b/>
          <w:lang w:val="es-ES_tradnl"/>
        </w:rPr>
      </w:pPr>
      <w:r>
        <w:rPr>
          <w:rFonts w:ascii="Gill Sans MT" w:hAnsi="Gill Sans MT"/>
          <w:b/>
          <w:lang w:val="es-ES_tradnl"/>
        </w:rPr>
        <w:t>Lic. Humberto Hernández</w:t>
      </w:r>
    </w:p>
    <w:p w:rsidR="001644AD" w:rsidRDefault="00BC12C9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t>Agente Aduanero</w:t>
      </w:r>
    </w:p>
    <w:p w:rsidR="00BC12C9" w:rsidRPr="000720DC" w:rsidRDefault="00BC12C9" w:rsidP="0080360D">
      <w:pPr>
        <w:shd w:val="clear" w:color="auto" w:fill="FFFFFF"/>
        <w:spacing w:after="0" w:line="254" w:lineRule="exact"/>
        <w:rPr>
          <w:rFonts w:ascii="Gill Sans MT" w:hAnsi="Gill Sans MT"/>
          <w:lang w:val="en-US"/>
        </w:rPr>
      </w:pPr>
      <w:r w:rsidRPr="000720DC">
        <w:rPr>
          <w:rFonts w:ascii="Gill Sans MT" w:hAnsi="Gill Sans MT"/>
          <w:lang w:val="en-US"/>
        </w:rPr>
        <w:t>Tel. 2130-1340</w:t>
      </w:r>
    </w:p>
    <w:p w:rsidR="00BC12C9" w:rsidRPr="000720DC" w:rsidRDefault="00BC12C9" w:rsidP="0080360D">
      <w:pPr>
        <w:shd w:val="clear" w:color="auto" w:fill="FFFFFF"/>
        <w:spacing w:after="0" w:line="254" w:lineRule="exact"/>
        <w:rPr>
          <w:rFonts w:ascii="Gill Sans MT" w:hAnsi="Gill Sans MT"/>
          <w:lang w:val="en-US"/>
        </w:rPr>
      </w:pPr>
      <w:r w:rsidRPr="000720DC">
        <w:rPr>
          <w:rFonts w:ascii="Gill Sans MT" w:hAnsi="Gill Sans MT"/>
          <w:lang w:val="en-US"/>
        </w:rPr>
        <w:t>Cel.7734-1211</w:t>
      </w:r>
    </w:p>
    <w:p w:rsidR="00BC12C9" w:rsidRPr="000720DC" w:rsidRDefault="00BC12C9" w:rsidP="0080360D">
      <w:pPr>
        <w:shd w:val="clear" w:color="auto" w:fill="FFFFFF"/>
        <w:spacing w:after="0" w:line="254" w:lineRule="exact"/>
        <w:rPr>
          <w:rFonts w:ascii="Gill Sans MT" w:hAnsi="Gill Sans MT"/>
          <w:lang w:val="en-US"/>
        </w:rPr>
      </w:pPr>
      <w:r w:rsidRPr="000720DC">
        <w:rPr>
          <w:rFonts w:ascii="Gill Sans MT" w:hAnsi="Gill Sans MT"/>
          <w:lang w:val="en-US"/>
        </w:rPr>
        <w:t>Skype: hhcs1512</w:t>
      </w:r>
    </w:p>
    <w:p w:rsidR="00BC12C9" w:rsidRPr="00BF5B5A" w:rsidRDefault="00BF5B5A" w:rsidP="0080360D">
      <w:pPr>
        <w:shd w:val="clear" w:color="auto" w:fill="FFFFFF"/>
        <w:spacing w:after="0" w:line="254" w:lineRule="exact"/>
        <w:rPr>
          <w:rFonts w:ascii="Gill Sans MT" w:hAnsi="Gill Sans MT"/>
        </w:rPr>
      </w:pPr>
      <w:proofErr w:type="spellStart"/>
      <w:r w:rsidRPr="00BF5B5A">
        <w:rPr>
          <w:rFonts w:ascii="Gill Sans MT" w:hAnsi="Gill Sans MT"/>
        </w:rPr>
        <w:t>Tweete</w:t>
      </w:r>
      <w:r w:rsidR="00BC12C9" w:rsidRPr="00BF5B5A">
        <w:rPr>
          <w:rFonts w:ascii="Gill Sans MT" w:hAnsi="Gill Sans MT"/>
        </w:rPr>
        <w:t>r</w:t>
      </w:r>
      <w:proofErr w:type="spellEnd"/>
      <w:r w:rsidR="00BC12C9" w:rsidRPr="00BF5B5A">
        <w:rPr>
          <w:rFonts w:ascii="Gill Sans MT" w:hAnsi="Gill Sans MT"/>
        </w:rPr>
        <w:t xml:space="preserve">  </w:t>
      </w:r>
      <w:r w:rsidR="0048052D" w:rsidRPr="00BF5B5A">
        <w:rPr>
          <w:rFonts w:ascii="Gill Sans MT" w:hAnsi="Gill Sans MT"/>
        </w:rPr>
        <w:t xml:space="preserve">  @</w:t>
      </w:r>
      <w:r w:rsidR="00BC12C9" w:rsidRPr="00BF5B5A">
        <w:rPr>
          <w:rFonts w:ascii="Gill Sans MT" w:hAnsi="Gill Sans MT"/>
        </w:rPr>
        <w:t xml:space="preserve"> humbertohernn10</w:t>
      </w:r>
    </w:p>
    <w:p w:rsidR="00BC12C9" w:rsidRDefault="00BC12C9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  <w:r>
        <w:rPr>
          <w:rFonts w:ascii="Gill Sans MT" w:hAnsi="Gill Sans MT"/>
          <w:lang w:val="es-ES_tradnl"/>
        </w:rPr>
        <w:lastRenderedPageBreak/>
        <w:t>e-mail: humberto050157@hotmail.com</w:t>
      </w:r>
    </w:p>
    <w:p w:rsidR="0072514F" w:rsidRDefault="0072514F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8959AC" w:rsidRDefault="008959AC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8E5BD0" w:rsidRDefault="008E5BD0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8959AC" w:rsidRDefault="008959AC" w:rsidP="0080360D">
      <w:pPr>
        <w:shd w:val="clear" w:color="auto" w:fill="FFFFFF"/>
        <w:spacing w:after="0" w:line="254" w:lineRule="exact"/>
        <w:rPr>
          <w:rFonts w:ascii="Gill Sans MT" w:hAnsi="Gill Sans MT"/>
          <w:lang w:val="es-ES_tradnl"/>
        </w:rPr>
      </w:pPr>
    </w:p>
    <w:p w:rsidR="0072514F" w:rsidRPr="008959AC" w:rsidRDefault="0072514F" w:rsidP="0080360D">
      <w:pPr>
        <w:shd w:val="clear" w:color="auto" w:fill="FFFFFF"/>
        <w:spacing w:after="0" w:line="254" w:lineRule="exact"/>
        <w:rPr>
          <w:rFonts w:ascii="Arial" w:hAnsi="Arial" w:cs="Arial"/>
          <w:lang w:val="es-ES_tradnl"/>
        </w:rPr>
      </w:pPr>
    </w:p>
    <w:p w:rsidR="00C22A1E" w:rsidRPr="008959AC" w:rsidRDefault="008959AC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  <w:r w:rsidRPr="008959AC">
        <w:rPr>
          <w:rFonts w:ascii="Arial" w:hAnsi="Arial" w:cs="Arial"/>
          <w:b/>
          <w:lang w:val="es-ES_tradnl"/>
        </w:rPr>
        <w:t>A QUIEN INTERESE</w:t>
      </w:r>
    </w:p>
    <w:p w:rsidR="008959AC" w:rsidRPr="008959AC" w:rsidRDefault="008959AC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959AC" w:rsidRPr="008959AC" w:rsidRDefault="008959AC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959AC" w:rsidRDefault="00970455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Por este medio hace</w:t>
      </w:r>
      <w:r w:rsidR="00BF5B5A" w:rsidRPr="008959AC">
        <w:rPr>
          <w:rFonts w:ascii="Arial" w:hAnsi="Arial" w:cs="Arial"/>
          <w:b/>
          <w:lang w:val="es-ES_tradnl"/>
        </w:rPr>
        <w:t>mos constar</w:t>
      </w:r>
      <w:r w:rsidR="008959AC" w:rsidRPr="008959AC">
        <w:rPr>
          <w:rFonts w:ascii="Arial" w:hAnsi="Arial" w:cs="Arial"/>
          <w:b/>
          <w:lang w:val="es-ES_tradnl"/>
        </w:rPr>
        <w:t xml:space="preserve"> que el Sr. José </w:t>
      </w:r>
      <w:r w:rsidR="008959AC">
        <w:rPr>
          <w:rFonts w:ascii="Arial" w:hAnsi="Arial" w:cs="Arial"/>
          <w:b/>
          <w:lang w:val="es-ES_tradnl"/>
        </w:rPr>
        <w:t>Saúl Rivas García, trabaja</w:t>
      </w:r>
      <w:r w:rsidR="008922D2">
        <w:rPr>
          <w:rFonts w:ascii="Arial" w:hAnsi="Arial" w:cs="Arial"/>
          <w:b/>
          <w:lang w:val="es-ES_tradnl"/>
        </w:rPr>
        <w:t xml:space="preserve"> </w:t>
      </w:r>
      <w:r w:rsidR="008959AC">
        <w:rPr>
          <w:rFonts w:ascii="Arial" w:hAnsi="Arial" w:cs="Arial"/>
          <w:b/>
          <w:lang w:val="es-ES_tradnl"/>
        </w:rPr>
        <w:t xml:space="preserve">en nuestra </w:t>
      </w:r>
      <w:r w:rsidR="008922D2">
        <w:rPr>
          <w:rFonts w:ascii="Arial" w:hAnsi="Arial" w:cs="Arial"/>
          <w:b/>
          <w:lang w:val="es-ES_tradnl"/>
        </w:rPr>
        <w:t>c</w:t>
      </w:r>
      <w:r w:rsidR="008959AC">
        <w:rPr>
          <w:rFonts w:ascii="Arial" w:hAnsi="Arial" w:cs="Arial"/>
          <w:b/>
          <w:lang w:val="es-ES_tradnl"/>
        </w:rPr>
        <w:t>ompañía, desde el 27 de Febrero de 2016, con el cargo de</w:t>
      </w:r>
      <w:r w:rsidR="00E80827">
        <w:rPr>
          <w:rFonts w:ascii="Arial" w:hAnsi="Arial" w:cs="Arial"/>
          <w:b/>
          <w:lang w:val="es-ES_tradnl"/>
        </w:rPr>
        <w:t xml:space="preserve"> Supervisor de </w:t>
      </w:r>
      <w:r>
        <w:rPr>
          <w:rFonts w:ascii="Arial" w:hAnsi="Arial" w:cs="Arial"/>
          <w:b/>
          <w:lang w:val="es-ES_tradnl"/>
        </w:rPr>
        <w:t>V</w:t>
      </w:r>
      <w:r w:rsidR="008959AC">
        <w:rPr>
          <w:rFonts w:ascii="Arial" w:hAnsi="Arial" w:cs="Arial"/>
          <w:b/>
          <w:lang w:val="es-ES_tradnl"/>
        </w:rPr>
        <w:t>entas</w:t>
      </w:r>
      <w:r w:rsidR="008922D2">
        <w:rPr>
          <w:rFonts w:ascii="Arial" w:hAnsi="Arial" w:cs="Arial"/>
          <w:b/>
          <w:lang w:val="es-ES_tradnl"/>
        </w:rPr>
        <w:t>, devengando un s</w:t>
      </w:r>
      <w:r>
        <w:rPr>
          <w:rFonts w:ascii="Arial" w:hAnsi="Arial" w:cs="Arial"/>
          <w:b/>
          <w:lang w:val="es-ES_tradnl"/>
        </w:rPr>
        <w:t xml:space="preserve">ueldo </w:t>
      </w:r>
      <w:r w:rsidR="008922D2">
        <w:rPr>
          <w:rFonts w:ascii="Arial" w:hAnsi="Arial" w:cs="Arial"/>
          <w:b/>
          <w:lang w:val="es-ES_tradnl"/>
        </w:rPr>
        <w:t>b</w:t>
      </w:r>
      <w:r>
        <w:rPr>
          <w:rFonts w:ascii="Arial" w:hAnsi="Arial" w:cs="Arial"/>
          <w:b/>
          <w:lang w:val="es-ES_tradnl"/>
        </w:rPr>
        <w:t xml:space="preserve">ase </w:t>
      </w:r>
      <w:r w:rsidR="008922D2">
        <w:rPr>
          <w:rFonts w:ascii="Arial" w:hAnsi="Arial" w:cs="Arial"/>
          <w:b/>
          <w:lang w:val="es-ES_tradnl"/>
        </w:rPr>
        <w:t>m</w:t>
      </w:r>
      <w:r>
        <w:rPr>
          <w:rFonts w:ascii="Arial" w:hAnsi="Arial" w:cs="Arial"/>
          <w:b/>
          <w:lang w:val="es-ES_tradnl"/>
        </w:rPr>
        <w:t xml:space="preserve">ensual de Setecientos Siete 62/100 Dólares ($700.62); mas una </w:t>
      </w:r>
      <w:r w:rsidR="008E5BD0">
        <w:rPr>
          <w:rFonts w:ascii="Arial" w:hAnsi="Arial" w:cs="Arial"/>
          <w:b/>
          <w:lang w:val="es-ES_tradnl"/>
        </w:rPr>
        <w:t>c</w:t>
      </w:r>
      <w:r>
        <w:rPr>
          <w:rFonts w:ascii="Arial" w:hAnsi="Arial" w:cs="Arial"/>
          <w:b/>
          <w:lang w:val="es-ES_tradnl"/>
        </w:rPr>
        <w:t xml:space="preserve">omisión promedio </w:t>
      </w:r>
      <w:r w:rsidR="00E80827">
        <w:rPr>
          <w:rFonts w:ascii="Arial" w:hAnsi="Arial" w:cs="Arial"/>
          <w:b/>
          <w:lang w:val="es-ES_tradnl"/>
        </w:rPr>
        <w:t xml:space="preserve">mensual de trescientos cincuenta 29/100 ($350.29); haciendo un total a devengar de </w:t>
      </w:r>
      <w:r w:rsidR="008E5BD0">
        <w:rPr>
          <w:rFonts w:ascii="Arial" w:hAnsi="Arial" w:cs="Arial"/>
          <w:b/>
          <w:lang w:val="es-ES_tradnl"/>
        </w:rPr>
        <w:t>u</w:t>
      </w:r>
      <w:r w:rsidR="00E80827">
        <w:rPr>
          <w:rFonts w:ascii="Arial" w:hAnsi="Arial" w:cs="Arial"/>
          <w:b/>
          <w:lang w:val="es-ES_tradnl"/>
        </w:rPr>
        <w:t xml:space="preserve">n </w:t>
      </w:r>
      <w:r w:rsidR="008E5BD0">
        <w:rPr>
          <w:rFonts w:ascii="Arial" w:hAnsi="Arial" w:cs="Arial"/>
          <w:b/>
          <w:lang w:val="es-ES_tradnl"/>
        </w:rPr>
        <w:t>m</w:t>
      </w:r>
      <w:r w:rsidR="00E80827">
        <w:rPr>
          <w:rFonts w:ascii="Arial" w:hAnsi="Arial" w:cs="Arial"/>
          <w:b/>
          <w:lang w:val="es-ES_tradnl"/>
        </w:rPr>
        <w:t>il cincuenta y siete 91/100 ($1,057.91).</w:t>
      </w:r>
    </w:p>
    <w:p w:rsidR="00E80827" w:rsidRDefault="00E80827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E80827" w:rsidRDefault="00E80827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E80827" w:rsidRDefault="00E80827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E80827" w:rsidRDefault="008E5BD0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El Sr. Rivas gozará</w:t>
      </w:r>
      <w:r w:rsidR="000C437F">
        <w:rPr>
          <w:rFonts w:ascii="Arial" w:hAnsi="Arial" w:cs="Arial"/>
          <w:b/>
          <w:lang w:val="es-ES_tradnl"/>
        </w:rPr>
        <w:t xml:space="preserve">  de sus vacaciones</w:t>
      </w:r>
      <w:r w:rsidR="00E80827">
        <w:rPr>
          <w:rFonts w:ascii="Arial" w:hAnsi="Arial" w:cs="Arial"/>
          <w:b/>
          <w:lang w:val="es-ES_tradnl"/>
        </w:rPr>
        <w:t xml:space="preserve"> anuales</w:t>
      </w:r>
      <w:r w:rsidR="000C437F">
        <w:rPr>
          <w:rFonts w:ascii="Arial" w:hAnsi="Arial" w:cs="Arial"/>
          <w:b/>
          <w:lang w:val="es-ES_tradnl"/>
        </w:rPr>
        <w:t xml:space="preserve"> correspondiente al periodo 2017 del 11 de Febrero al 07 de Marzo.</w:t>
      </w:r>
    </w:p>
    <w:p w:rsidR="000C437F" w:rsidRDefault="000C437F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0C437F" w:rsidRDefault="000C437F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0C437F" w:rsidRDefault="000C437F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0C437F" w:rsidRDefault="008E5BD0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Extendemos la presente </w:t>
      </w:r>
      <w:r w:rsidR="000C437F">
        <w:rPr>
          <w:rFonts w:ascii="Arial" w:hAnsi="Arial" w:cs="Arial"/>
          <w:b/>
          <w:lang w:val="es-ES_tradnl"/>
        </w:rPr>
        <w:t xml:space="preserve">para los usos que el Sr. Rivas estime conveniente, </w:t>
      </w:r>
      <w:r>
        <w:rPr>
          <w:rFonts w:ascii="Arial" w:hAnsi="Arial" w:cs="Arial"/>
          <w:b/>
          <w:lang w:val="es-ES_tradnl"/>
        </w:rPr>
        <w:t xml:space="preserve">en </w:t>
      </w:r>
      <w:r w:rsidR="000C437F">
        <w:rPr>
          <w:rFonts w:ascii="Arial" w:hAnsi="Arial" w:cs="Arial"/>
          <w:b/>
          <w:lang w:val="es-ES_tradnl"/>
        </w:rPr>
        <w:t xml:space="preserve">la Ciudad de San Salvador a los diez días del mes de Febrero del año </w:t>
      </w:r>
      <w:r w:rsidR="008922D2">
        <w:rPr>
          <w:rFonts w:ascii="Arial" w:hAnsi="Arial" w:cs="Arial"/>
          <w:b/>
          <w:lang w:val="es-ES_tradnl"/>
        </w:rPr>
        <w:t>Dos Mil Diecisiete.</w:t>
      </w:r>
    </w:p>
    <w:p w:rsidR="008922D2" w:rsidRDefault="008922D2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8922D2" w:rsidRDefault="008922D2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8922D2" w:rsidRDefault="008922D2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8922D2" w:rsidRDefault="008922D2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970455" w:rsidRDefault="00970455" w:rsidP="00E80827">
      <w:pPr>
        <w:shd w:val="clear" w:color="auto" w:fill="FFFFFF"/>
        <w:spacing w:after="0" w:line="254" w:lineRule="exact"/>
        <w:jc w:val="both"/>
        <w:rPr>
          <w:rFonts w:ascii="Arial" w:hAnsi="Arial" w:cs="Arial"/>
          <w:b/>
          <w:lang w:val="es-ES_tradnl"/>
        </w:rPr>
      </w:pPr>
    </w:p>
    <w:p w:rsidR="0031112F" w:rsidRDefault="008959AC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</w:p>
    <w:p w:rsidR="008E5BD0" w:rsidRDefault="008E5BD0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E5BD0" w:rsidRDefault="008E5BD0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E5BD0" w:rsidRDefault="008E5BD0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E5BD0" w:rsidRPr="008959AC" w:rsidRDefault="008E5BD0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D50A6E" w:rsidRDefault="00D50A6E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E5BD0" w:rsidRDefault="008E5BD0" w:rsidP="00BF5B5A">
      <w:pPr>
        <w:shd w:val="clear" w:color="auto" w:fill="FFFFFF"/>
        <w:tabs>
          <w:tab w:val="left" w:pos="897"/>
        </w:tabs>
        <w:spacing w:after="0" w:line="254" w:lineRule="exact"/>
        <w:rPr>
          <w:rFonts w:ascii="Arial" w:hAnsi="Arial" w:cs="Arial"/>
          <w:b/>
          <w:lang w:val="es-ES_tradnl"/>
        </w:rPr>
      </w:pPr>
    </w:p>
    <w:p w:rsidR="008E5BD0" w:rsidRPr="008959AC" w:rsidRDefault="008E5BD0" w:rsidP="00BF5B5A">
      <w:pPr>
        <w:shd w:val="clear" w:color="auto" w:fill="FFFFFF"/>
        <w:tabs>
          <w:tab w:val="left" w:pos="897"/>
        </w:tabs>
        <w:spacing w:after="0" w:line="254" w:lineRule="exact"/>
        <w:rPr>
          <w:rFonts w:ascii="Arial" w:hAnsi="Arial" w:cs="Arial"/>
          <w:b/>
          <w:lang w:val="es-ES_tradnl"/>
        </w:rPr>
      </w:pPr>
    </w:p>
    <w:p w:rsidR="0031112F" w:rsidRDefault="008922D2" w:rsidP="008922D2">
      <w:pPr>
        <w:shd w:val="clear" w:color="auto" w:fill="FFFFFF"/>
        <w:spacing w:after="0" w:line="254" w:lineRule="exact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Lic. Humberto Hernández</w:t>
      </w:r>
    </w:p>
    <w:p w:rsidR="008922D2" w:rsidRDefault="008922D2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                  </w:t>
      </w:r>
      <w:r w:rsidR="008E5BD0">
        <w:rPr>
          <w:rFonts w:ascii="Arial" w:hAnsi="Arial" w:cs="Arial"/>
          <w:b/>
          <w:lang w:val="es-ES_tradnl"/>
        </w:rPr>
        <w:t xml:space="preserve">                          </w:t>
      </w:r>
      <w:r>
        <w:rPr>
          <w:rFonts w:ascii="Arial" w:hAnsi="Arial" w:cs="Arial"/>
          <w:b/>
          <w:lang w:val="es-ES_tradnl"/>
        </w:rPr>
        <w:t xml:space="preserve">  Gerente de Operaciones</w:t>
      </w:r>
    </w:p>
    <w:p w:rsidR="008922D2" w:rsidRDefault="008922D2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               </w:t>
      </w:r>
    </w:p>
    <w:p w:rsidR="008922D2" w:rsidRDefault="008922D2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922D2" w:rsidRDefault="008922D2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922D2" w:rsidRDefault="008922D2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p w:rsidR="008922D2" w:rsidRPr="008959AC" w:rsidRDefault="008922D2" w:rsidP="0080360D">
      <w:pPr>
        <w:shd w:val="clear" w:color="auto" w:fill="FFFFFF"/>
        <w:spacing w:after="0" w:line="254" w:lineRule="exact"/>
        <w:rPr>
          <w:rFonts w:ascii="Arial" w:hAnsi="Arial" w:cs="Arial"/>
          <w:b/>
          <w:lang w:val="es-ES_tradnl"/>
        </w:rPr>
      </w:pPr>
    </w:p>
    <w:sectPr w:rsidR="008922D2" w:rsidRPr="008959AC" w:rsidSect="008E5BD0">
      <w:headerReference w:type="default" r:id="rId8"/>
      <w:footerReference w:type="default" r:id="rId9"/>
      <w:pgSz w:w="12240" w:h="15840"/>
      <w:pgMar w:top="693" w:right="1325" w:bottom="720" w:left="1418" w:header="850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20" w:rsidRDefault="00333A20" w:rsidP="005A5C36">
      <w:pPr>
        <w:spacing w:after="0" w:line="240" w:lineRule="auto"/>
      </w:pPr>
      <w:r>
        <w:separator/>
      </w:r>
    </w:p>
  </w:endnote>
  <w:endnote w:type="continuationSeparator" w:id="0">
    <w:p w:rsidR="00333A20" w:rsidRDefault="00333A20" w:rsidP="005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2C" w:rsidRDefault="00002F2C" w:rsidP="00002F2C">
    <w:pPr>
      <w:pStyle w:val="Piedepgina"/>
      <w:pBdr>
        <w:top w:val="thinThickSmallGap" w:sz="24" w:space="1" w:color="622423"/>
      </w:pBdr>
      <w:tabs>
        <w:tab w:val="center" w:pos="4748"/>
        <w:tab w:val="left" w:pos="7725"/>
      </w:tabs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                                </w:t>
    </w:r>
    <w:proofErr w:type="spellStart"/>
    <w:r>
      <w:rPr>
        <w:rFonts w:ascii="Cambria" w:hAnsi="Cambria"/>
        <w:sz w:val="18"/>
        <w:szCs w:val="18"/>
      </w:rPr>
      <w:t>Blvd</w:t>
    </w:r>
    <w:proofErr w:type="spellEnd"/>
    <w:r>
      <w:rPr>
        <w:rFonts w:ascii="Cambria" w:hAnsi="Cambria"/>
        <w:sz w:val="18"/>
        <w:szCs w:val="18"/>
      </w:rPr>
      <w:t xml:space="preserve">. Los </w:t>
    </w:r>
    <w:r w:rsidR="004F6B8B">
      <w:rPr>
        <w:rFonts w:ascii="Cambria" w:hAnsi="Cambria"/>
        <w:sz w:val="18"/>
        <w:szCs w:val="18"/>
      </w:rPr>
      <w:t>Héroes</w:t>
    </w:r>
    <w:r>
      <w:rPr>
        <w:rFonts w:ascii="Cambria" w:hAnsi="Cambria"/>
        <w:sz w:val="18"/>
        <w:szCs w:val="18"/>
      </w:rPr>
      <w:t xml:space="preserve"> y 25 Calle Poniente Cond. </w:t>
    </w:r>
    <w:r w:rsidR="004F6B8B">
      <w:rPr>
        <w:rFonts w:ascii="Cambria" w:hAnsi="Cambria"/>
        <w:sz w:val="18"/>
        <w:szCs w:val="18"/>
      </w:rPr>
      <w:t>Héroes</w:t>
    </w:r>
    <w:r>
      <w:rPr>
        <w:rFonts w:ascii="Cambria" w:hAnsi="Cambria"/>
        <w:sz w:val="18"/>
        <w:szCs w:val="18"/>
      </w:rPr>
      <w:t xml:space="preserve"> Norte Local 104</w:t>
    </w:r>
  </w:p>
  <w:p w:rsidR="00002F2C" w:rsidRDefault="00002F2C" w:rsidP="00002F2C">
    <w:pPr>
      <w:pStyle w:val="Piedepgina"/>
      <w:pBdr>
        <w:top w:val="thinThickSmallGap" w:sz="24" w:space="1" w:color="622423"/>
      </w:pBdr>
      <w:tabs>
        <w:tab w:val="center" w:pos="4748"/>
        <w:tab w:val="left" w:pos="7725"/>
      </w:tabs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                                 </w:t>
    </w:r>
    <w:r w:rsidR="004F6B8B">
      <w:rPr>
        <w:rFonts w:ascii="Cambria" w:hAnsi="Cambria"/>
        <w:sz w:val="18"/>
        <w:szCs w:val="18"/>
      </w:rPr>
      <w:t>Teléfono</w:t>
    </w:r>
    <w:r>
      <w:rPr>
        <w:rFonts w:ascii="Cambria" w:hAnsi="Cambria"/>
        <w:sz w:val="18"/>
        <w:szCs w:val="18"/>
      </w:rPr>
      <w:t xml:space="preserve"> </w:t>
    </w:r>
    <w:r w:rsidR="002A0C5D">
      <w:rPr>
        <w:rFonts w:ascii="Cambria" w:hAnsi="Cambria"/>
        <w:sz w:val="18"/>
        <w:szCs w:val="18"/>
      </w:rPr>
      <w:t>(503) 77341211 y 2130-</w:t>
    </w:r>
    <w:proofErr w:type="gramStart"/>
    <w:r w:rsidR="002A0C5D">
      <w:rPr>
        <w:rFonts w:ascii="Cambria" w:hAnsi="Cambria"/>
        <w:sz w:val="18"/>
        <w:szCs w:val="18"/>
      </w:rPr>
      <w:t>1340 ,</w:t>
    </w:r>
    <w:proofErr w:type="spellStart"/>
    <w:r w:rsidR="002A0C5D">
      <w:rPr>
        <w:rFonts w:ascii="Cambria" w:hAnsi="Cambria"/>
        <w:sz w:val="18"/>
        <w:szCs w:val="18"/>
      </w:rPr>
      <w:t>skype</w:t>
    </w:r>
    <w:proofErr w:type="spellEnd"/>
    <w:proofErr w:type="gramEnd"/>
    <w:r w:rsidR="002A0C5D">
      <w:rPr>
        <w:rFonts w:ascii="Cambria" w:hAnsi="Cambria"/>
        <w:sz w:val="18"/>
        <w:szCs w:val="18"/>
      </w:rPr>
      <w:t>: hhcs1512</w:t>
    </w:r>
  </w:p>
  <w:p w:rsidR="00002F2C" w:rsidRDefault="00002F2C" w:rsidP="00002F2C">
    <w:pPr>
      <w:pStyle w:val="Piedepgina"/>
      <w:pBdr>
        <w:top w:val="thinThickSmallGap" w:sz="24" w:space="1" w:color="622423"/>
      </w:pBdr>
      <w:tabs>
        <w:tab w:val="center" w:pos="4748"/>
        <w:tab w:val="left" w:pos="7725"/>
      </w:tabs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                                           </w:t>
    </w:r>
  </w:p>
  <w:p w:rsidR="00002F2C" w:rsidRDefault="00002F2C" w:rsidP="00002F2C">
    <w:pPr>
      <w:pStyle w:val="Piedepgina"/>
      <w:pBdr>
        <w:top w:val="thinThickSmallGap" w:sz="24" w:space="1" w:color="622423"/>
      </w:pBdr>
      <w:tabs>
        <w:tab w:val="center" w:pos="4748"/>
        <w:tab w:val="left" w:pos="7725"/>
      </w:tabs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                      </w:t>
    </w:r>
  </w:p>
  <w:p w:rsidR="004F6B8B" w:rsidRPr="00014257" w:rsidRDefault="004F6B8B" w:rsidP="004F6B8B">
    <w:pPr>
      <w:pStyle w:val="Piedepgina"/>
      <w:pBdr>
        <w:top w:val="thinThickSmallGap" w:sz="24" w:space="1" w:color="622423"/>
      </w:pBdr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20" w:rsidRDefault="00333A20" w:rsidP="005A5C36">
      <w:pPr>
        <w:spacing w:after="0" w:line="240" w:lineRule="auto"/>
      </w:pPr>
      <w:r>
        <w:separator/>
      </w:r>
    </w:p>
  </w:footnote>
  <w:footnote w:type="continuationSeparator" w:id="0">
    <w:p w:rsidR="00333A20" w:rsidRDefault="00333A20" w:rsidP="005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2D" w:rsidRDefault="000E43CD">
    <w:pPr>
      <w:pStyle w:val="Encabezado"/>
      <w:rPr>
        <w:noProof/>
        <w:lang w:eastAsia="es-SV"/>
      </w:rPr>
    </w:pPr>
    <w:r>
      <w:rPr>
        <w:noProof/>
        <w:lang w:eastAsia="es-SV"/>
      </w:rPr>
      <w:drawing>
        <wp:inline distT="0" distB="0" distL="0" distR="0" wp14:anchorId="4513F18E" wp14:editId="2926AC07">
          <wp:extent cx="1587500" cy="647065"/>
          <wp:effectExtent l="0" t="0" r="0" b="635"/>
          <wp:docPr id="2" name="Imagen 2" descr="logo_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F2D" w:rsidRPr="00664219" w:rsidRDefault="009F4F2D">
    <w:pPr>
      <w:pStyle w:val="Encabezado"/>
      <w:rPr>
        <w:b/>
        <w:i/>
        <w:noProof/>
        <w:color w:val="0000FF"/>
        <w:sz w:val="20"/>
        <w:szCs w:val="20"/>
        <w:lang w:eastAsia="es-SV"/>
      </w:rPr>
    </w:pPr>
    <w:r w:rsidRPr="00664219">
      <w:rPr>
        <w:b/>
        <w:i/>
        <w:noProof/>
        <w:color w:val="0000FF"/>
        <w:sz w:val="20"/>
        <w:szCs w:val="20"/>
        <w:lang w:eastAsia="es-SV"/>
      </w:rPr>
      <w:t xml:space="preserve">   Soluciones Integrales en Logística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CE88"/>
      </v:shape>
    </w:pict>
  </w:numPicBullet>
  <w:abstractNum w:abstractNumId="0">
    <w:nsid w:val="17F0124F"/>
    <w:multiLevelType w:val="hybridMultilevel"/>
    <w:tmpl w:val="E0D4BD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F6D82"/>
    <w:multiLevelType w:val="multilevel"/>
    <w:tmpl w:val="F4C8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D1EA1"/>
    <w:multiLevelType w:val="hybridMultilevel"/>
    <w:tmpl w:val="C1A2FF34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63A0"/>
    <w:multiLevelType w:val="hybridMultilevel"/>
    <w:tmpl w:val="8B64ED2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2072B"/>
    <w:multiLevelType w:val="hybridMultilevel"/>
    <w:tmpl w:val="7F5EDB78"/>
    <w:lvl w:ilvl="0" w:tplc="0C0A0001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1"/>
        </w:tabs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</w:rPr>
    </w:lvl>
  </w:abstractNum>
  <w:abstractNum w:abstractNumId="5">
    <w:nsid w:val="65C2057E"/>
    <w:multiLevelType w:val="hybridMultilevel"/>
    <w:tmpl w:val="CB96CC2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F1AE8"/>
    <w:multiLevelType w:val="hybridMultilevel"/>
    <w:tmpl w:val="D7D20C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61989"/>
    <w:multiLevelType w:val="hybridMultilevel"/>
    <w:tmpl w:val="B12435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36"/>
    <w:rsid w:val="00002F2C"/>
    <w:rsid w:val="00003D5B"/>
    <w:rsid w:val="0000790A"/>
    <w:rsid w:val="0000791D"/>
    <w:rsid w:val="000108B5"/>
    <w:rsid w:val="000127AD"/>
    <w:rsid w:val="00014257"/>
    <w:rsid w:val="00014302"/>
    <w:rsid w:val="00021353"/>
    <w:rsid w:val="00022BA2"/>
    <w:rsid w:val="00037691"/>
    <w:rsid w:val="00040395"/>
    <w:rsid w:val="00047E36"/>
    <w:rsid w:val="0005311A"/>
    <w:rsid w:val="0006541F"/>
    <w:rsid w:val="000720DC"/>
    <w:rsid w:val="00073A20"/>
    <w:rsid w:val="00076C53"/>
    <w:rsid w:val="00090F01"/>
    <w:rsid w:val="000918C8"/>
    <w:rsid w:val="000A35D6"/>
    <w:rsid w:val="000A4FA8"/>
    <w:rsid w:val="000C437F"/>
    <w:rsid w:val="000C445C"/>
    <w:rsid w:val="000C5BF5"/>
    <w:rsid w:val="000D1CE7"/>
    <w:rsid w:val="000E29DA"/>
    <w:rsid w:val="000E43CD"/>
    <w:rsid w:val="000E47CF"/>
    <w:rsid w:val="000E4D7E"/>
    <w:rsid w:val="000E77B4"/>
    <w:rsid w:val="000F731E"/>
    <w:rsid w:val="00105523"/>
    <w:rsid w:val="00114170"/>
    <w:rsid w:val="00117FF2"/>
    <w:rsid w:val="0012542A"/>
    <w:rsid w:val="00136DBC"/>
    <w:rsid w:val="00137998"/>
    <w:rsid w:val="001644AD"/>
    <w:rsid w:val="00164F0D"/>
    <w:rsid w:val="0017264F"/>
    <w:rsid w:val="001A49E7"/>
    <w:rsid w:val="001B1DB9"/>
    <w:rsid w:val="001C4BCA"/>
    <w:rsid w:val="001C7028"/>
    <w:rsid w:val="001D73ED"/>
    <w:rsid w:val="001E2679"/>
    <w:rsid w:val="001E3CC7"/>
    <w:rsid w:val="00203C21"/>
    <w:rsid w:val="0021126C"/>
    <w:rsid w:val="002202DC"/>
    <w:rsid w:val="0022757B"/>
    <w:rsid w:val="00244944"/>
    <w:rsid w:val="0025486E"/>
    <w:rsid w:val="00267963"/>
    <w:rsid w:val="002777C0"/>
    <w:rsid w:val="00280BD5"/>
    <w:rsid w:val="002922F8"/>
    <w:rsid w:val="002A0C5D"/>
    <w:rsid w:val="002B1DAE"/>
    <w:rsid w:val="002B250B"/>
    <w:rsid w:val="002B5E30"/>
    <w:rsid w:val="002B6EFC"/>
    <w:rsid w:val="002E28BD"/>
    <w:rsid w:val="002E356B"/>
    <w:rsid w:val="00306DD7"/>
    <w:rsid w:val="0031112F"/>
    <w:rsid w:val="003204E0"/>
    <w:rsid w:val="00330EB8"/>
    <w:rsid w:val="00331E4C"/>
    <w:rsid w:val="00333A20"/>
    <w:rsid w:val="00337B43"/>
    <w:rsid w:val="003822A0"/>
    <w:rsid w:val="00387745"/>
    <w:rsid w:val="003A196A"/>
    <w:rsid w:val="003A7201"/>
    <w:rsid w:val="003D6F13"/>
    <w:rsid w:val="003E47F7"/>
    <w:rsid w:val="003F2220"/>
    <w:rsid w:val="004033A1"/>
    <w:rsid w:val="00413B7A"/>
    <w:rsid w:val="004220C9"/>
    <w:rsid w:val="00424BB8"/>
    <w:rsid w:val="004326EF"/>
    <w:rsid w:val="004352A5"/>
    <w:rsid w:val="004509D9"/>
    <w:rsid w:val="004540C8"/>
    <w:rsid w:val="004551CD"/>
    <w:rsid w:val="00466FD5"/>
    <w:rsid w:val="00476CF6"/>
    <w:rsid w:val="00477C25"/>
    <w:rsid w:val="0048052D"/>
    <w:rsid w:val="00481B18"/>
    <w:rsid w:val="00496A40"/>
    <w:rsid w:val="00497DEF"/>
    <w:rsid w:val="004A4B96"/>
    <w:rsid w:val="004D3088"/>
    <w:rsid w:val="004F2994"/>
    <w:rsid w:val="004F5E8D"/>
    <w:rsid w:val="004F6B8B"/>
    <w:rsid w:val="004F7A6F"/>
    <w:rsid w:val="00525242"/>
    <w:rsid w:val="005813D8"/>
    <w:rsid w:val="00581F94"/>
    <w:rsid w:val="00583BD4"/>
    <w:rsid w:val="005873C8"/>
    <w:rsid w:val="00596B9C"/>
    <w:rsid w:val="005A039A"/>
    <w:rsid w:val="005A5C36"/>
    <w:rsid w:val="005B03DD"/>
    <w:rsid w:val="005C0A25"/>
    <w:rsid w:val="005C2F89"/>
    <w:rsid w:val="005D2CF9"/>
    <w:rsid w:val="005E14B8"/>
    <w:rsid w:val="005E348F"/>
    <w:rsid w:val="005E4161"/>
    <w:rsid w:val="005F36C8"/>
    <w:rsid w:val="0060530E"/>
    <w:rsid w:val="0062151E"/>
    <w:rsid w:val="00627EB2"/>
    <w:rsid w:val="00631F5B"/>
    <w:rsid w:val="00654D81"/>
    <w:rsid w:val="006605C5"/>
    <w:rsid w:val="00660B2D"/>
    <w:rsid w:val="00664219"/>
    <w:rsid w:val="0067146F"/>
    <w:rsid w:val="00672B89"/>
    <w:rsid w:val="006A0B15"/>
    <w:rsid w:val="006B0809"/>
    <w:rsid w:val="006B2194"/>
    <w:rsid w:val="006B5BF4"/>
    <w:rsid w:val="006C34CE"/>
    <w:rsid w:val="006D0429"/>
    <w:rsid w:val="006D18AE"/>
    <w:rsid w:val="006E4543"/>
    <w:rsid w:val="006F1894"/>
    <w:rsid w:val="006F6A7E"/>
    <w:rsid w:val="00711921"/>
    <w:rsid w:val="00722556"/>
    <w:rsid w:val="0072514F"/>
    <w:rsid w:val="00741346"/>
    <w:rsid w:val="00764774"/>
    <w:rsid w:val="0076499C"/>
    <w:rsid w:val="007663F5"/>
    <w:rsid w:val="00783487"/>
    <w:rsid w:val="007A09E8"/>
    <w:rsid w:val="007A436D"/>
    <w:rsid w:val="007A4D25"/>
    <w:rsid w:val="007C53FD"/>
    <w:rsid w:val="007D0AD3"/>
    <w:rsid w:val="007E6B5F"/>
    <w:rsid w:val="0080360D"/>
    <w:rsid w:val="00810B10"/>
    <w:rsid w:val="00812106"/>
    <w:rsid w:val="0082414A"/>
    <w:rsid w:val="00827EF0"/>
    <w:rsid w:val="008308DC"/>
    <w:rsid w:val="00834F6E"/>
    <w:rsid w:val="008363CF"/>
    <w:rsid w:val="00847799"/>
    <w:rsid w:val="008544B6"/>
    <w:rsid w:val="00856054"/>
    <w:rsid w:val="00864242"/>
    <w:rsid w:val="00865D9C"/>
    <w:rsid w:val="0087442E"/>
    <w:rsid w:val="00877448"/>
    <w:rsid w:val="008922D2"/>
    <w:rsid w:val="008959AC"/>
    <w:rsid w:val="008A3A59"/>
    <w:rsid w:val="008B3BAB"/>
    <w:rsid w:val="008B6970"/>
    <w:rsid w:val="008C54BC"/>
    <w:rsid w:val="008E1799"/>
    <w:rsid w:val="008E5BD0"/>
    <w:rsid w:val="008F5737"/>
    <w:rsid w:val="009168FD"/>
    <w:rsid w:val="009171E5"/>
    <w:rsid w:val="0091777A"/>
    <w:rsid w:val="00921100"/>
    <w:rsid w:val="00924EBF"/>
    <w:rsid w:val="00926A8B"/>
    <w:rsid w:val="00943B8F"/>
    <w:rsid w:val="009477D9"/>
    <w:rsid w:val="00967694"/>
    <w:rsid w:val="00967D5A"/>
    <w:rsid w:val="00970455"/>
    <w:rsid w:val="00970582"/>
    <w:rsid w:val="009B38B4"/>
    <w:rsid w:val="009B7336"/>
    <w:rsid w:val="009C5B6D"/>
    <w:rsid w:val="009C5E6B"/>
    <w:rsid w:val="009C5F4D"/>
    <w:rsid w:val="009D7383"/>
    <w:rsid w:val="009E6FF3"/>
    <w:rsid w:val="009F0D6E"/>
    <w:rsid w:val="009F1678"/>
    <w:rsid w:val="009F4F2D"/>
    <w:rsid w:val="00A119BB"/>
    <w:rsid w:val="00A12418"/>
    <w:rsid w:val="00A306EE"/>
    <w:rsid w:val="00A318B1"/>
    <w:rsid w:val="00A35D90"/>
    <w:rsid w:val="00A71A45"/>
    <w:rsid w:val="00A80F5F"/>
    <w:rsid w:val="00A94A83"/>
    <w:rsid w:val="00AA047C"/>
    <w:rsid w:val="00AA1D4A"/>
    <w:rsid w:val="00AA7882"/>
    <w:rsid w:val="00AB4CAD"/>
    <w:rsid w:val="00AB54F1"/>
    <w:rsid w:val="00AD3C3F"/>
    <w:rsid w:val="00AD6C1C"/>
    <w:rsid w:val="00AF1C72"/>
    <w:rsid w:val="00AF4E06"/>
    <w:rsid w:val="00AF5F4E"/>
    <w:rsid w:val="00B14172"/>
    <w:rsid w:val="00B16569"/>
    <w:rsid w:val="00B202E9"/>
    <w:rsid w:val="00B30359"/>
    <w:rsid w:val="00B37F1B"/>
    <w:rsid w:val="00B412F5"/>
    <w:rsid w:val="00B4146C"/>
    <w:rsid w:val="00B45378"/>
    <w:rsid w:val="00B759EB"/>
    <w:rsid w:val="00B85392"/>
    <w:rsid w:val="00BB2317"/>
    <w:rsid w:val="00BB5D2C"/>
    <w:rsid w:val="00BB674E"/>
    <w:rsid w:val="00BC12C9"/>
    <w:rsid w:val="00BC7BE6"/>
    <w:rsid w:val="00BD525A"/>
    <w:rsid w:val="00BD6BF7"/>
    <w:rsid w:val="00BF4BCF"/>
    <w:rsid w:val="00BF5B5A"/>
    <w:rsid w:val="00C15B6B"/>
    <w:rsid w:val="00C20881"/>
    <w:rsid w:val="00C22A1E"/>
    <w:rsid w:val="00C45612"/>
    <w:rsid w:val="00C50249"/>
    <w:rsid w:val="00C66A19"/>
    <w:rsid w:val="00C87E10"/>
    <w:rsid w:val="00C90B56"/>
    <w:rsid w:val="00C96991"/>
    <w:rsid w:val="00CB2AB8"/>
    <w:rsid w:val="00CC0487"/>
    <w:rsid w:val="00CC1385"/>
    <w:rsid w:val="00CD1237"/>
    <w:rsid w:val="00CD31D3"/>
    <w:rsid w:val="00CF0CFD"/>
    <w:rsid w:val="00CF62FA"/>
    <w:rsid w:val="00D048E8"/>
    <w:rsid w:val="00D12633"/>
    <w:rsid w:val="00D12CE0"/>
    <w:rsid w:val="00D30F49"/>
    <w:rsid w:val="00D34A8E"/>
    <w:rsid w:val="00D37713"/>
    <w:rsid w:val="00D426D6"/>
    <w:rsid w:val="00D50A6E"/>
    <w:rsid w:val="00D50BBC"/>
    <w:rsid w:val="00D83F0D"/>
    <w:rsid w:val="00D86694"/>
    <w:rsid w:val="00D8731B"/>
    <w:rsid w:val="00D87B8A"/>
    <w:rsid w:val="00DA5016"/>
    <w:rsid w:val="00DB1656"/>
    <w:rsid w:val="00DB650C"/>
    <w:rsid w:val="00DC22AC"/>
    <w:rsid w:val="00DC35C9"/>
    <w:rsid w:val="00DC3DEC"/>
    <w:rsid w:val="00DD42FC"/>
    <w:rsid w:val="00E01DC8"/>
    <w:rsid w:val="00E1314E"/>
    <w:rsid w:val="00E31A8B"/>
    <w:rsid w:val="00E44184"/>
    <w:rsid w:val="00E5061C"/>
    <w:rsid w:val="00E563CB"/>
    <w:rsid w:val="00E72BFD"/>
    <w:rsid w:val="00E75410"/>
    <w:rsid w:val="00E7550C"/>
    <w:rsid w:val="00E80827"/>
    <w:rsid w:val="00E827E4"/>
    <w:rsid w:val="00E83DD7"/>
    <w:rsid w:val="00E94D71"/>
    <w:rsid w:val="00EB1AB5"/>
    <w:rsid w:val="00EC531F"/>
    <w:rsid w:val="00ED49EC"/>
    <w:rsid w:val="00EE0A06"/>
    <w:rsid w:val="00EE582F"/>
    <w:rsid w:val="00EF0500"/>
    <w:rsid w:val="00F022FA"/>
    <w:rsid w:val="00F16928"/>
    <w:rsid w:val="00F16D6C"/>
    <w:rsid w:val="00F219FF"/>
    <w:rsid w:val="00F257E1"/>
    <w:rsid w:val="00F362C3"/>
    <w:rsid w:val="00F4264A"/>
    <w:rsid w:val="00F56B90"/>
    <w:rsid w:val="00F61268"/>
    <w:rsid w:val="00F637D7"/>
    <w:rsid w:val="00F92582"/>
    <w:rsid w:val="00FC05F1"/>
    <w:rsid w:val="00FC5063"/>
    <w:rsid w:val="00FE4483"/>
    <w:rsid w:val="00FE7061"/>
    <w:rsid w:val="00FF0574"/>
    <w:rsid w:val="00FF2018"/>
    <w:rsid w:val="00FF733A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9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C36"/>
  </w:style>
  <w:style w:type="paragraph" w:styleId="Piedepgina">
    <w:name w:val="footer"/>
    <w:basedOn w:val="Normal"/>
    <w:link w:val="PiedepginaCar"/>
    <w:uiPriority w:val="99"/>
    <w:unhideWhenUsed/>
    <w:rsid w:val="005A5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C36"/>
  </w:style>
  <w:style w:type="paragraph" w:styleId="Textodeglobo">
    <w:name w:val="Balloon Text"/>
    <w:basedOn w:val="Normal"/>
    <w:link w:val="TextodegloboCar"/>
    <w:uiPriority w:val="99"/>
    <w:semiHidden/>
    <w:unhideWhenUsed/>
    <w:rsid w:val="005A5C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A5C3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E29DA"/>
    <w:rPr>
      <w:color w:val="0000FF"/>
      <w:u w:val="single"/>
    </w:rPr>
  </w:style>
  <w:style w:type="table" w:styleId="Tablaconcuadrcula">
    <w:name w:val="Table Grid"/>
    <w:basedOn w:val="Tablanormal"/>
    <w:rsid w:val="00EB1AB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9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C36"/>
  </w:style>
  <w:style w:type="paragraph" w:styleId="Piedepgina">
    <w:name w:val="footer"/>
    <w:basedOn w:val="Normal"/>
    <w:link w:val="PiedepginaCar"/>
    <w:uiPriority w:val="99"/>
    <w:unhideWhenUsed/>
    <w:rsid w:val="005A5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C36"/>
  </w:style>
  <w:style w:type="paragraph" w:styleId="Textodeglobo">
    <w:name w:val="Balloon Text"/>
    <w:basedOn w:val="Normal"/>
    <w:link w:val="TextodegloboCar"/>
    <w:uiPriority w:val="99"/>
    <w:semiHidden/>
    <w:unhideWhenUsed/>
    <w:rsid w:val="005A5C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A5C3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E29DA"/>
    <w:rPr>
      <w:color w:val="0000FF"/>
      <w:u w:val="single"/>
    </w:rPr>
  </w:style>
  <w:style w:type="table" w:styleId="Tablaconcuadrcula">
    <w:name w:val="Table Grid"/>
    <w:basedOn w:val="Tablanormal"/>
    <w:rsid w:val="00EB1AB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31 de enero de 2012</vt:lpstr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31 de enero de 2012</dc:title>
  <dc:creator>Moises</dc:creator>
  <cp:lastModifiedBy>LAPTOP</cp:lastModifiedBy>
  <cp:revision>2</cp:revision>
  <cp:lastPrinted>2011-03-03T21:57:00Z</cp:lastPrinted>
  <dcterms:created xsi:type="dcterms:W3CDTF">2017-02-11T23:27:00Z</dcterms:created>
  <dcterms:modified xsi:type="dcterms:W3CDTF">2017-02-11T23:27:00Z</dcterms:modified>
</cp:coreProperties>
</file>