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CF70" w14:textId="77777777" w:rsidR="00075388" w:rsidRDefault="00075388" w:rsidP="00E42785">
      <w:pPr>
        <w:rPr>
          <w:bCs/>
          <w:sz w:val="24"/>
          <w:szCs w:val="24"/>
          <w:lang w:val="es-MX"/>
        </w:rPr>
      </w:pPr>
    </w:p>
    <w:p w14:paraId="23594518" w14:textId="60C9F2EF" w:rsidR="00E42785" w:rsidRPr="004F52D3" w:rsidRDefault="00E42785" w:rsidP="00E42785">
      <w:pPr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 xml:space="preserve">Manizales, </w:t>
      </w:r>
      <w:r w:rsidR="009916A9">
        <w:rPr>
          <w:rFonts w:cstheme="minorHAnsi"/>
          <w:bCs/>
          <w:sz w:val="24"/>
          <w:szCs w:val="24"/>
          <w:lang w:val="es-MX"/>
        </w:rPr>
        <w:t>XX</w:t>
      </w:r>
      <w:r w:rsidR="00673FA8" w:rsidRPr="004F52D3">
        <w:rPr>
          <w:rFonts w:cstheme="minorHAnsi"/>
          <w:bCs/>
          <w:sz w:val="24"/>
          <w:szCs w:val="24"/>
          <w:lang w:val="es-MX"/>
        </w:rPr>
        <w:t xml:space="preserve"> </w:t>
      </w:r>
      <w:r w:rsidR="009916A9">
        <w:rPr>
          <w:rFonts w:cstheme="minorHAnsi"/>
          <w:bCs/>
          <w:sz w:val="24"/>
          <w:szCs w:val="24"/>
          <w:lang w:val="es-MX"/>
        </w:rPr>
        <w:t>XXXXXXX</w:t>
      </w:r>
      <w:r w:rsidRPr="004F52D3">
        <w:rPr>
          <w:rFonts w:cstheme="minorHAnsi"/>
          <w:bCs/>
          <w:sz w:val="24"/>
          <w:szCs w:val="24"/>
          <w:lang w:val="es-MX"/>
        </w:rPr>
        <w:t xml:space="preserve"> del 20</w:t>
      </w:r>
      <w:r w:rsidR="006278F7" w:rsidRPr="004F52D3">
        <w:rPr>
          <w:rFonts w:cstheme="minorHAnsi"/>
          <w:bCs/>
          <w:sz w:val="24"/>
          <w:szCs w:val="24"/>
          <w:lang w:val="es-MX"/>
        </w:rPr>
        <w:t>20</w:t>
      </w:r>
      <w:r w:rsidRPr="004F52D3">
        <w:rPr>
          <w:rFonts w:cstheme="minorHAnsi"/>
          <w:bCs/>
          <w:sz w:val="24"/>
          <w:szCs w:val="24"/>
          <w:lang w:val="es-MX"/>
        </w:rPr>
        <w:t xml:space="preserve">.               </w:t>
      </w:r>
      <w:r w:rsidRPr="004F52D3">
        <w:rPr>
          <w:rFonts w:cstheme="minorHAnsi"/>
          <w:b/>
          <w:sz w:val="24"/>
          <w:szCs w:val="24"/>
          <w:lang w:val="es-MX"/>
        </w:rPr>
        <w:t xml:space="preserve"> </w:t>
      </w:r>
    </w:p>
    <w:p w14:paraId="6763BCDA" w14:textId="77777777" w:rsidR="00787BD3" w:rsidRDefault="00787BD3" w:rsidP="00787BD3">
      <w:pPr>
        <w:spacing w:after="0"/>
        <w:rPr>
          <w:rFonts w:cstheme="minorHAnsi"/>
          <w:bCs/>
          <w:sz w:val="24"/>
          <w:szCs w:val="24"/>
          <w:lang w:val="es-MX"/>
        </w:rPr>
      </w:pPr>
      <w:r>
        <w:rPr>
          <w:rFonts w:cstheme="minorHAnsi"/>
          <w:bCs/>
          <w:sz w:val="24"/>
          <w:szCs w:val="24"/>
          <w:lang w:val="es-MX"/>
        </w:rPr>
        <w:t>Señores (as);</w:t>
      </w:r>
    </w:p>
    <w:p w14:paraId="7850F1B3" w14:textId="3511E17C" w:rsidR="00787BD3" w:rsidRDefault="009916A9" w:rsidP="00787BD3">
      <w:pPr>
        <w:spacing w:after="0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>XXXXXXXXXXXXXXXX</w:t>
      </w:r>
    </w:p>
    <w:p w14:paraId="54555F8E" w14:textId="77777777" w:rsidR="00787BD3" w:rsidRDefault="00787BD3" w:rsidP="00787BD3">
      <w:pPr>
        <w:spacing w:after="0"/>
        <w:rPr>
          <w:rFonts w:cstheme="minorHAnsi"/>
          <w:bCs/>
          <w:sz w:val="24"/>
          <w:szCs w:val="24"/>
          <w:lang w:val="es-MX"/>
        </w:rPr>
      </w:pPr>
      <w:r>
        <w:rPr>
          <w:rFonts w:cstheme="minorHAnsi"/>
          <w:bCs/>
          <w:sz w:val="24"/>
          <w:szCs w:val="24"/>
          <w:lang w:val="es-MX"/>
        </w:rPr>
        <w:t>Manizales - Caldas.</w:t>
      </w:r>
    </w:p>
    <w:p w14:paraId="3BD2CEC0" w14:textId="60ABEC6A" w:rsidR="00E42785" w:rsidRPr="004F52D3" w:rsidRDefault="00E42785" w:rsidP="00E42785">
      <w:pPr>
        <w:rPr>
          <w:rFonts w:cstheme="minorHAnsi"/>
          <w:b/>
          <w:sz w:val="24"/>
          <w:szCs w:val="24"/>
        </w:rPr>
      </w:pPr>
    </w:p>
    <w:p w14:paraId="7BC0BD60" w14:textId="60FD76D4" w:rsidR="004F52D3" w:rsidRPr="004F52D3" w:rsidRDefault="00E42785" w:rsidP="00630B2E">
      <w:pPr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Referencia:</w:t>
      </w:r>
      <w:r w:rsidRPr="004F52D3">
        <w:rPr>
          <w:rFonts w:cstheme="minorHAnsi"/>
          <w:b/>
          <w:sz w:val="24"/>
          <w:szCs w:val="24"/>
          <w:lang w:val="es-MX"/>
        </w:rPr>
        <w:t xml:space="preserve">                         </w:t>
      </w:r>
      <w:r w:rsidR="006278F7" w:rsidRPr="004F52D3">
        <w:rPr>
          <w:rFonts w:cstheme="minorHAnsi"/>
          <w:b/>
          <w:sz w:val="24"/>
          <w:szCs w:val="24"/>
          <w:lang w:val="es-MX"/>
        </w:rPr>
        <w:t xml:space="preserve">           </w:t>
      </w:r>
      <w:r w:rsidR="00630B2E" w:rsidRPr="004F52D3">
        <w:rPr>
          <w:rFonts w:cstheme="minorHAnsi"/>
          <w:b/>
          <w:sz w:val="24"/>
          <w:szCs w:val="24"/>
          <w:lang w:val="es-MX"/>
        </w:rPr>
        <w:t xml:space="preserve"> </w:t>
      </w:r>
      <w:r w:rsidR="006278F7" w:rsidRPr="004F52D3">
        <w:rPr>
          <w:rFonts w:cstheme="minorHAnsi"/>
          <w:b/>
          <w:sz w:val="24"/>
          <w:szCs w:val="24"/>
          <w:lang w:val="es-MX"/>
        </w:rPr>
        <w:t xml:space="preserve"> </w:t>
      </w:r>
      <w:r w:rsidRPr="004F52D3">
        <w:rPr>
          <w:rFonts w:cstheme="minorHAnsi"/>
          <w:b/>
          <w:sz w:val="24"/>
          <w:szCs w:val="24"/>
          <w:lang w:val="es-MX"/>
        </w:rPr>
        <w:t>Presentación y Productos.</w:t>
      </w:r>
    </w:p>
    <w:p w14:paraId="6FCCDDAF" w14:textId="563F9E3F" w:rsidR="00E42785" w:rsidRPr="004F52D3" w:rsidRDefault="00E42785" w:rsidP="0045334E">
      <w:p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 xml:space="preserve">Para </w:t>
      </w:r>
      <w:r w:rsidRPr="004F52D3">
        <w:rPr>
          <w:rFonts w:cstheme="minorHAnsi"/>
          <w:b/>
          <w:color w:val="002060"/>
          <w:sz w:val="24"/>
          <w:szCs w:val="24"/>
          <w:lang w:val="es-MX"/>
        </w:rPr>
        <w:t xml:space="preserve">ROCA Consultores S.A.S. </w:t>
      </w:r>
      <w:r w:rsidRPr="004F52D3">
        <w:rPr>
          <w:rFonts w:cstheme="minorHAnsi"/>
          <w:bCs/>
          <w:sz w:val="24"/>
          <w:szCs w:val="24"/>
          <w:lang w:val="es-MX"/>
        </w:rPr>
        <w:t>es un placer presentarnos ante su organización,</w:t>
      </w:r>
      <w:r w:rsidR="00A9027D" w:rsidRPr="004F52D3">
        <w:rPr>
          <w:rFonts w:cstheme="minorHAnsi"/>
          <w:bCs/>
          <w:sz w:val="24"/>
          <w:szCs w:val="24"/>
          <w:lang w:val="es-MX"/>
        </w:rPr>
        <w:t xml:space="preserve"> somos una empresa dedicada a fortalecer los procesos de contratación y </w:t>
      </w:r>
      <w:r w:rsidRPr="004F52D3">
        <w:rPr>
          <w:rFonts w:cstheme="minorHAnsi"/>
          <w:bCs/>
          <w:sz w:val="24"/>
          <w:szCs w:val="24"/>
          <w:lang w:val="es-MX"/>
        </w:rPr>
        <w:t xml:space="preserve">nuestro enfoque esta direccionado hacia la prevención y evaluación del personal que deba contratar o el que tiene activo, funcionarios con cargos sensibles y poco sensible, sin importar el tamaño de su negocio, evitando contrataciones ficticias, con antecedentes disciplinarios, que infrinjan en falsedad documental y certificados de estudio, que presenten o tengan historial antiético que pueda amenazar la rentabilidad de su empresa o pueda aumentar los indicadores en rotación de personal,  reduciendo o minimizando posibles pérdidas de dinero, mercancías, fuga de información; Generamos patrones de comportamiento de acuerdo a matriz dependiendo de su contexto y las amenazas dentro y fuera de su compañía o entidad. </w:t>
      </w:r>
    </w:p>
    <w:p w14:paraId="61A6B957" w14:textId="5CC955A7" w:rsidR="00A9027D" w:rsidRPr="004F52D3" w:rsidRDefault="00A9027D" w:rsidP="0045334E">
      <w:p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 xml:space="preserve">Basamos nuestra relación en la generación de confianza a largo plazo, convirtiéndonos en socios estratégicos de las empresas con las que trabajamos </w:t>
      </w:r>
      <w:r w:rsidR="001C1F6B" w:rsidRPr="004F52D3">
        <w:rPr>
          <w:rFonts w:cstheme="minorHAnsi"/>
          <w:bCs/>
          <w:sz w:val="24"/>
          <w:szCs w:val="24"/>
          <w:lang w:val="es-MX"/>
        </w:rPr>
        <w:t xml:space="preserve">y posibilitando la aplicación de nuestras propuestas </w:t>
      </w:r>
      <w:r w:rsidR="00FC4E94" w:rsidRPr="004F52D3">
        <w:rPr>
          <w:rFonts w:cstheme="minorHAnsi"/>
          <w:bCs/>
          <w:sz w:val="24"/>
          <w:szCs w:val="24"/>
          <w:lang w:val="es-MX"/>
        </w:rPr>
        <w:t>a lo largo de nuestra cadena de valor.</w:t>
      </w:r>
    </w:p>
    <w:p w14:paraId="32E7DAFC" w14:textId="5D405CF8" w:rsidR="00FC4E94" w:rsidRPr="004F52D3" w:rsidRDefault="00FC4E94" w:rsidP="0045334E">
      <w:p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Conjuntamente con nuestros clientes buscamos los siguientes objetivos:</w:t>
      </w:r>
    </w:p>
    <w:p w14:paraId="093B78EE" w14:textId="4C400678" w:rsidR="00FC4E94" w:rsidRPr="004F52D3" w:rsidRDefault="00FC4E94" w:rsidP="0045334E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Eficiencia en el costo beneficio.</w:t>
      </w:r>
    </w:p>
    <w:p w14:paraId="4F4516FE" w14:textId="741080CB" w:rsidR="00FC4E94" w:rsidRPr="004F52D3" w:rsidRDefault="00FC4E94" w:rsidP="0045334E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Mejora continua.</w:t>
      </w:r>
    </w:p>
    <w:p w14:paraId="3829D5B2" w14:textId="0A1749CA" w:rsidR="00FC4E94" w:rsidRPr="004F52D3" w:rsidRDefault="00FC4E94" w:rsidP="0045334E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Generar ventaja competitiva.</w:t>
      </w:r>
    </w:p>
    <w:p w14:paraId="3A767EC2" w14:textId="2EE2EF76" w:rsidR="00FC4E94" w:rsidRPr="004F52D3" w:rsidRDefault="00FC4E94" w:rsidP="0045334E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Lograr crecimiento en los beneficios económicos.</w:t>
      </w:r>
    </w:p>
    <w:p w14:paraId="706526A1" w14:textId="6E011862" w:rsidR="00FC4E94" w:rsidRPr="004F52D3" w:rsidRDefault="00644C9C" w:rsidP="0045334E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Garantía de un confiable y eficiente servicio.</w:t>
      </w:r>
    </w:p>
    <w:p w14:paraId="0E58E3ED" w14:textId="18B2C1D1" w:rsidR="00745D9D" w:rsidRDefault="00644C9C" w:rsidP="004F52D3">
      <w:pPr>
        <w:pStyle w:val="Prrafodelista"/>
        <w:numPr>
          <w:ilvl w:val="0"/>
          <w:numId w:val="2"/>
        </w:numPr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Veracidad en los procesos internos y de contratación.</w:t>
      </w:r>
    </w:p>
    <w:p w14:paraId="49495999" w14:textId="77777777" w:rsidR="00DF0ED6" w:rsidRDefault="00DF0ED6" w:rsidP="00DF0ED6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</w:p>
    <w:p w14:paraId="1DFF2DE2" w14:textId="77777777" w:rsidR="00DF0ED6" w:rsidRDefault="00DF0ED6" w:rsidP="00DF0ED6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</w:p>
    <w:p w14:paraId="1CC2343D" w14:textId="615ABC4F" w:rsidR="00075388" w:rsidRDefault="00075388" w:rsidP="00075388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</w:p>
    <w:p w14:paraId="70F70CB8" w14:textId="50AFEFDF" w:rsidR="00075388" w:rsidRDefault="00075388" w:rsidP="00075388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</w:p>
    <w:p w14:paraId="08920FC3" w14:textId="77777777" w:rsidR="00075388" w:rsidRPr="004F52D3" w:rsidRDefault="00075388" w:rsidP="00075388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</w:p>
    <w:p w14:paraId="20262CF6" w14:textId="77777777" w:rsidR="00075388" w:rsidRDefault="00075388" w:rsidP="0045334E">
      <w:pPr>
        <w:pStyle w:val="Prrafodelista"/>
        <w:ind w:left="0"/>
        <w:jc w:val="both"/>
        <w:rPr>
          <w:rFonts w:cstheme="minorHAnsi"/>
          <w:b/>
          <w:color w:val="1F497D" w:themeColor="text2"/>
          <w:sz w:val="24"/>
          <w:szCs w:val="24"/>
          <w:lang w:val="es-MX"/>
        </w:rPr>
      </w:pPr>
    </w:p>
    <w:p w14:paraId="478645C3" w14:textId="74168CD8" w:rsidR="00745D9D" w:rsidRPr="004F52D3" w:rsidRDefault="00420CEA" w:rsidP="0045334E">
      <w:pPr>
        <w:pStyle w:val="Prrafodelista"/>
        <w:ind w:left="0"/>
        <w:jc w:val="both"/>
        <w:rPr>
          <w:rFonts w:cstheme="minorHAnsi"/>
          <w:b/>
          <w:color w:val="1F497D" w:themeColor="text2"/>
          <w:sz w:val="24"/>
          <w:szCs w:val="24"/>
          <w:lang w:val="es-MX"/>
        </w:rPr>
      </w:pPr>
      <w:r w:rsidRPr="004F52D3">
        <w:rPr>
          <w:rFonts w:cstheme="minorHAnsi"/>
          <w:b/>
          <w:color w:val="1F497D" w:themeColor="text2"/>
          <w:sz w:val="24"/>
          <w:szCs w:val="24"/>
          <w:lang w:val="es-MX"/>
        </w:rPr>
        <w:t>Consultoría en Seguridad Integral – Empresarial</w:t>
      </w:r>
      <w:r w:rsidR="00D005C6" w:rsidRPr="004F52D3">
        <w:rPr>
          <w:rFonts w:cstheme="minorHAnsi"/>
          <w:b/>
          <w:color w:val="1F497D" w:themeColor="text2"/>
          <w:sz w:val="24"/>
          <w:szCs w:val="24"/>
          <w:lang w:val="es-MX"/>
        </w:rPr>
        <w:t xml:space="preserve"> </w:t>
      </w:r>
    </w:p>
    <w:p w14:paraId="66FAEF00" w14:textId="667365D5" w:rsidR="00745D9D" w:rsidRPr="004F52D3" w:rsidRDefault="00E42785" w:rsidP="00075388">
      <w:pPr>
        <w:pStyle w:val="Prrafodelista"/>
        <w:ind w:left="0"/>
        <w:jc w:val="center"/>
        <w:rPr>
          <w:rFonts w:cstheme="minorHAnsi"/>
          <w:b/>
          <w:color w:val="1F497D" w:themeColor="text2"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Servicio y Soluciones para su empresa así:</w:t>
      </w:r>
    </w:p>
    <w:p w14:paraId="3786AD8E" w14:textId="48BF9AEE" w:rsidR="00E42785" w:rsidRPr="004F52D3" w:rsidRDefault="00E42785" w:rsidP="0045334E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ESTUDIOS SEGURIDAD PERSONAL DE INGRESO: </w:t>
      </w:r>
    </w:p>
    <w:p w14:paraId="3A6FC3AC" w14:textId="275E5234" w:rsidR="00DA648F" w:rsidRPr="004F52D3" w:rsidRDefault="00E42785" w:rsidP="007C3C3A">
      <w:pPr>
        <w:pStyle w:val="Prrafodelista"/>
        <w:ind w:left="36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VISITA DOMICILIARIA, informe y concepto de seguridad con su debida autorización firmada, fotografías candidato y de su núcleo familiar, registro fotográfico de la fachada vivienda y entorno, más croquis de ubicación de la vivienda con referenciación posicional. </w:t>
      </w:r>
    </w:p>
    <w:p w14:paraId="6F6DEF6E" w14:textId="688453E7" w:rsidR="00E42785" w:rsidRPr="004F52D3" w:rsidRDefault="00E42785" w:rsidP="0045334E">
      <w:pPr>
        <w:pStyle w:val="Prrafodelista"/>
        <w:ind w:left="360"/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ESTUDIO SOCIOECONOMICO (CONSULTA EN CENTRAL DE RIESGO FINANCIERO</w:t>
      </w:r>
      <w:r w:rsidRPr="004F52D3">
        <w:rPr>
          <w:rFonts w:cstheme="minorHAnsi"/>
          <w:b/>
          <w:sz w:val="24"/>
          <w:szCs w:val="24"/>
          <w:lang w:val="es-MX"/>
        </w:rPr>
        <w:t xml:space="preserve"> </w:t>
      </w:r>
      <w:r w:rsidRPr="004F52D3">
        <w:rPr>
          <w:rFonts w:cstheme="minorHAnsi"/>
          <w:bCs/>
          <w:sz w:val="24"/>
          <w:szCs w:val="24"/>
          <w:lang w:val="es-MX"/>
        </w:rPr>
        <w:t xml:space="preserve">(Cifin) - cuentas vigentes de ahorros y corrientes, saldos de compromisos en el sector real, comportamiento en telos (claro-movistar-Tigo-etc.) financiero y solidario - calificación actual.          </w:t>
      </w:r>
      <w:r w:rsidRPr="004F52D3">
        <w:rPr>
          <w:rFonts w:cstheme="minorHAnsi"/>
          <w:b/>
          <w:sz w:val="24"/>
          <w:szCs w:val="24"/>
          <w:lang w:val="es-MX"/>
        </w:rPr>
        <w:t xml:space="preserve">                                                              </w:t>
      </w:r>
      <w:r w:rsidRPr="004F52D3">
        <w:rPr>
          <w:rFonts w:cstheme="minorHAnsi"/>
          <w:bCs/>
          <w:sz w:val="24"/>
          <w:szCs w:val="24"/>
          <w:lang w:val="es-MX"/>
        </w:rPr>
        <w:t>VERIFICACION DE REFERENCIAS PERSONALES y VERIFICACION DE ANTECEDENTES judiciales (policía), procuraduría, contraloría, Interpol, estado de licencia de conducción, multas pendientes y afiliación a salud, Lista OFAC y OMPAD.</w:t>
      </w:r>
    </w:p>
    <w:p w14:paraId="63FB9FA3" w14:textId="5FDE65CE" w:rsidR="00630B2E" w:rsidRPr="004F52D3" w:rsidRDefault="00E42785" w:rsidP="0045334E">
      <w:pPr>
        <w:pStyle w:val="Prrafodelista"/>
        <w:ind w:left="360"/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REFERENCIACION LABORAL, de los últimos años e investigación y verificación de vacíos laborales</w:t>
      </w:r>
      <w:r w:rsidR="009F256F" w:rsidRPr="004F52D3">
        <w:rPr>
          <w:rFonts w:cstheme="minorHAnsi"/>
          <w:bCs/>
          <w:sz w:val="24"/>
          <w:szCs w:val="24"/>
          <w:lang w:val="es-MX"/>
        </w:rPr>
        <w:t>;</w:t>
      </w:r>
      <w:r w:rsidRPr="004F52D3">
        <w:rPr>
          <w:rFonts w:cstheme="minorHAnsi"/>
          <w:bCs/>
          <w:sz w:val="24"/>
          <w:szCs w:val="24"/>
          <w:lang w:val="es-MX"/>
        </w:rPr>
        <w:t xml:space="preserve">  VERIFICACIÓN ACADÉMICA de estudios de bachiller, técnicos, tecnológicos, pregrados y especializaciones.                             </w:t>
      </w:r>
    </w:p>
    <w:p w14:paraId="67874353" w14:textId="4637C133" w:rsidR="00E42785" w:rsidRPr="004F52D3" w:rsidRDefault="00E42785" w:rsidP="0045334E">
      <w:pPr>
        <w:pStyle w:val="Prrafodelista"/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Cs/>
          <w:sz w:val="24"/>
          <w:szCs w:val="24"/>
          <w:lang w:val="es-MX"/>
        </w:rPr>
        <w:t>*</w:t>
      </w:r>
      <w:r w:rsidRPr="004F52D3">
        <w:rPr>
          <w:rFonts w:cstheme="minorHAnsi"/>
          <w:b/>
          <w:sz w:val="24"/>
          <w:szCs w:val="24"/>
          <w:lang w:val="es-MX"/>
        </w:rPr>
        <w:t>tiempo máximo para entrega de informe 5 días hábiles.</w:t>
      </w:r>
    </w:p>
    <w:p w14:paraId="4B2EA470" w14:textId="77777777" w:rsidR="00E42785" w:rsidRPr="004F52D3" w:rsidRDefault="00E42785" w:rsidP="00AA67C8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Por Etapas</w:t>
      </w:r>
    </w:p>
    <w:p w14:paraId="57673BFF" w14:textId="77777777" w:rsidR="00E42785" w:rsidRPr="004F52D3" w:rsidRDefault="00E42785" w:rsidP="00FB462F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VISITA DOMICILIARIA</w:t>
      </w:r>
      <w:r w:rsidRPr="004F52D3">
        <w:rPr>
          <w:rFonts w:cstheme="minorHAnsi"/>
          <w:bCs/>
          <w:sz w:val="24"/>
          <w:szCs w:val="24"/>
          <w:lang w:val="es-MX"/>
        </w:rPr>
        <w:t xml:space="preserve"> (Etapa 1,1) solo visita Domiciliara.</w:t>
      </w:r>
    </w:p>
    <w:p w14:paraId="2E758147" w14:textId="77777777" w:rsidR="00E42785" w:rsidRPr="004F52D3" w:rsidRDefault="00E42785" w:rsidP="00FB462F">
      <w:pPr>
        <w:pStyle w:val="Prrafodelista"/>
        <w:spacing w:after="0"/>
        <w:ind w:left="644"/>
        <w:jc w:val="both"/>
        <w:rPr>
          <w:rFonts w:cstheme="minorHAnsi"/>
          <w:b/>
          <w:sz w:val="24"/>
          <w:szCs w:val="24"/>
          <w:lang w:val="es-MX"/>
        </w:rPr>
      </w:pPr>
      <w:bookmarkStart w:id="0" w:name="_Hlk24562216"/>
      <w:r w:rsidRPr="004F52D3">
        <w:rPr>
          <w:rFonts w:cstheme="minorHAnsi"/>
          <w:bCs/>
          <w:sz w:val="24"/>
          <w:szCs w:val="24"/>
          <w:lang w:val="es-MX"/>
        </w:rPr>
        <w:t>*</w:t>
      </w:r>
      <w:r w:rsidRPr="004F52D3">
        <w:rPr>
          <w:rFonts w:cstheme="minorHAnsi"/>
          <w:b/>
          <w:sz w:val="24"/>
          <w:szCs w:val="24"/>
          <w:lang w:val="es-MX"/>
        </w:rPr>
        <w:t>tiempo máximo para entrega de informe 5 días hábiles.</w:t>
      </w:r>
    </w:p>
    <w:bookmarkEnd w:id="0"/>
    <w:p w14:paraId="63D2A309" w14:textId="1AED0B71" w:rsidR="00E42785" w:rsidRPr="004F52D3" w:rsidRDefault="00E42785" w:rsidP="00FB462F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ESTUDIO SOCIOECONOMICO (Etapa 1,2) (CONSULTA EN CENTRAL DE RIESGO FINANCIERO (Cifin) </w:t>
      </w:r>
      <w:r w:rsidRPr="004F52D3">
        <w:rPr>
          <w:rFonts w:cstheme="minorHAnsi"/>
          <w:bCs/>
          <w:sz w:val="24"/>
          <w:szCs w:val="24"/>
          <w:lang w:val="es-MX"/>
        </w:rPr>
        <w:t>cuentas vigentes de ahorros y corrientes, saldos de compromisos en el sector real, comportamiento en telos (claro-movistar-Tigo-etc.) financiero y solidario - calificación actual.</w:t>
      </w:r>
    </w:p>
    <w:p w14:paraId="0FE28807" w14:textId="6AFDF65C" w:rsidR="00E42785" w:rsidRPr="004F52D3" w:rsidRDefault="00E42785" w:rsidP="00FB462F">
      <w:pPr>
        <w:pStyle w:val="Prrafodelista"/>
        <w:spacing w:after="0"/>
        <w:ind w:left="644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*tiempo máximo para entrega de informe 3 días hábiles. </w:t>
      </w:r>
    </w:p>
    <w:p w14:paraId="00894099" w14:textId="77777777" w:rsidR="00E42785" w:rsidRPr="004F52D3" w:rsidRDefault="00E42785" w:rsidP="00FB462F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VERIFICACION DE ANTECEDENTES </w:t>
      </w:r>
      <w:r w:rsidRPr="004F52D3">
        <w:rPr>
          <w:rFonts w:cstheme="minorHAnsi"/>
          <w:bCs/>
          <w:sz w:val="24"/>
          <w:szCs w:val="24"/>
          <w:lang w:val="es-MX"/>
        </w:rPr>
        <w:t>(Etapa 1,3)</w:t>
      </w:r>
    </w:p>
    <w:p w14:paraId="430355F0" w14:textId="3AB05D03" w:rsidR="00E42785" w:rsidRPr="004F52D3" w:rsidRDefault="00E42785" w:rsidP="00FB462F">
      <w:pPr>
        <w:pStyle w:val="Prrafodelista"/>
        <w:spacing w:after="0"/>
        <w:ind w:left="644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*Tiempo de Entrega: max. 3 días hábiles</w:t>
      </w:r>
      <w:r w:rsidR="006174FC" w:rsidRPr="004F52D3">
        <w:rPr>
          <w:rFonts w:cstheme="minorHAnsi"/>
          <w:b/>
          <w:sz w:val="24"/>
          <w:szCs w:val="24"/>
          <w:lang w:val="es-MX"/>
        </w:rPr>
        <w:t>.</w:t>
      </w:r>
    </w:p>
    <w:p w14:paraId="3A552AEC" w14:textId="7020AF28" w:rsidR="00E42785" w:rsidRPr="004F52D3" w:rsidRDefault="00E42785" w:rsidP="00FB462F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Poligrafía: </w:t>
      </w:r>
      <w:r w:rsidRPr="004F52D3">
        <w:rPr>
          <w:rFonts w:cstheme="minorHAnsi"/>
          <w:bCs/>
          <w:sz w:val="24"/>
          <w:szCs w:val="24"/>
          <w:lang w:val="es-MX"/>
        </w:rPr>
        <w:t>Preempleo – Rutina.</w:t>
      </w:r>
    </w:p>
    <w:p w14:paraId="260FD551" w14:textId="6ECC8EFA" w:rsidR="00E42785" w:rsidRPr="004F52D3" w:rsidRDefault="002E302E" w:rsidP="00FB462F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P</w:t>
      </w:r>
      <w:r w:rsidR="00E42785" w:rsidRPr="004F52D3">
        <w:rPr>
          <w:rFonts w:cstheme="minorHAnsi"/>
          <w:b/>
          <w:sz w:val="24"/>
          <w:szCs w:val="24"/>
          <w:lang w:val="es-MX"/>
        </w:rPr>
        <w:t xml:space="preserve">oligrafía: </w:t>
      </w:r>
      <w:r w:rsidR="00E42785" w:rsidRPr="004F52D3">
        <w:rPr>
          <w:rFonts w:cstheme="minorHAnsi"/>
          <w:bCs/>
          <w:sz w:val="24"/>
          <w:szCs w:val="24"/>
          <w:lang w:val="es-MX"/>
        </w:rPr>
        <w:t>Especifica – Investigación.</w:t>
      </w:r>
    </w:p>
    <w:p w14:paraId="2673A7DC" w14:textId="5EA19877" w:rsidR="00E42785" w:rsidRPr="004F52D3" w:rsidRDefault="00E42785" w:rsidP="00FB462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Prueba de Narcóticos </w:t>
      </w:r>
      <w:r w:rsidRPr="004F52D3">
        <w:rPr>
          <w:rFonts w:cstheme="minorHAnsi"/>
          <w:bCs/>
          <w:sz w:val="24"/>
          <w:szCs w:val="24"/>
          <w:lang w:val="es-MX"/>
        </w:rPr>
        <w:t>(test de orina).</w:t>
      </w:r>
    </w:p>
    <w:p w14:paraId="716473BD" w14:textId="49FB87F0" w:rsidR="00E42785" w:rsidRPr="004F52D3" w:rsidRDefault="00E42785" w:rsidP="00FB462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Prueba de Alcohol </w:t>
      </w:r>
      <w:r w:rsidRPr="004F52D3">
        <w:rPr>
          <w:rFonts w:cstheme="minorHAnsi"/>
          <w:bCs/>
          <w:sz w:val="24"/>
          <w:szCs w:val="24"/>
          <w:lang w:val="es-MX"/>
        </w:rPr>
        <w:t>(test saliva).</w:t>
      </w:r>
    </w:p>
    <w:p w14:paraId="7559C72E" w14:textId="77777777" w:rsidR="00F84FB0" w:rsidRDefault="00E42785" w:rsidP="00FB462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Pruebas Psicotécnicas Organizacional Aplicadas en Contratación, </w:t>
      </w:r>
    </w:p>
    <w:p w14:paraId="14E935A9" w14:textId="6700CE70" w:rsidR="00E42785" w:rsidRDefault="00E42785" w:rsidP="00F84FB0">
      <w:pPr>
        <w:pStyle w:val="Prrafodelista"/>
        <w:spacing w:after="0"/>
        <w:ind w:left="36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se realizan dependiendo de la complejidad y cargo.</w:t>
      </w:r>
    </w:p>
    <w:p w14:paraId="24FC8172" w14:textId="77777777" w:rsidR="005E3174" w:rsidRDefault="005E3174" w:rsidP="00F84FB0">
      <w:pPr>
        <w:pStyle w:val="Prrafodelista"/>
        <w:spacing w:after="0"/>
        <w:ind w:left="360"/>
        <w:jc w:val="both"/>
        <w:rPr>
          <w:rFonts w:cstheme="minorHAnsi"/>
          <w:b/>
          <w:sz w:val="24"/>
          <w:szCs w:val="24"/>
          <w:lang w:val="es-MX"/>
        </w:rPr>
      </w:pPr>
    </w:p>
    <w:p w14:paraId="277935EA" w14:textId="4296C51C" w:rsidR="003E7FBB" w:rsidRDefault="003E7FBB" w:rsidP="003E7FBB">
      <w:pPr>
        <w:pStyle w:val="Prrafodelista"/>
        <w:spacing w:after="0"/>
        <w:ind w:left="360"/>
        <w:jc w:val="both"/>
        <w:rPr>
          <w:rFonts w:cstheme="minorHAnsi"/>
          <w:b/>
          <w:sz w:val="24"/>
          <w:szCs w:val="24"/>
          <w:lang w:val="es-MX"/>
        </w:rPr>
      </w:pPr>
    </w:p>
    <w:p w14:paraId="2D148DCD" w14:textId="77777777" w:rsidR="00102456" w:rsidRDefault="00102456" w:rsidP="003E7FBB">
      <w:pPr>
        <w:pStyle w:val="Prrafodelista"/>
        <w:spacing w:after="0"/>
        <w:ind w:left="360"/>
        <w:jc w:val="both"/>
        <w:rPr>
          <w:rFonts w:cstheme="minorHAnsi"/>
          <w:b/>
          <w:sz w:val="24"/>
          <w:szCs w:val="24"/>
          <w:lang w:val="es-MX"/>
        </w:rPr>
      </w:pPr>
    </w:p>
    <w:p w14:paraId="567E7341" w14:textId="77777777" w:rsidR="005F6023" w:rsidRPr="004F52D3" w:rsidRDefault="005F6023" w:rsidP="003E7FBB">
      <w:pPr>
        <w:pStyle w:val="Prrafodelista"/>
        <w:spacing w:after="0"/>
        <w:ind w:left="360"/>
        <w:jc w:val="both"/>
        <w:rPr>
          <w:rFonts w:cstheme="minorHAnsi"/>
          <w:b/>
          <w:sz w:val="24"/>
          <w:szCs w:val="24"/>
          <w:lang w:val="es-MX"/>
        </w:rPr>
      </w:pPr>
    </w:p>
    <w:p w14:paraId="42570291" w14:textId="6E2DBADE" w:rsidR="00E42785" w:rsidRPr="004F52D3" w:rsidRDefault="00E42785" w:rsidP="00FB462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Procesos de apoyo en clima organizacional y riesgo Psicosocial.</w:t>
      </w:r>
    </w:p>
    <w:p w14:paraId="1F0A5496" w14:textId="158180AF" w:rsidR="00E42785" w:rsidRPr="004F52D3" w:rsidRDefault="00E42785" w:rsidP="00FB462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Acompañamiento en procesos de certificación </w:t>
      </w:r>
      <w:r w:rsidR="000B1F3F" w:rsidRPr="004F52D3">
        <w:rPr>
          <w:rFonts w:cstheme="minorHAnsi"/>
          <w:b/>
          <w:sz w:val="24"/>
          <w:szCs w:val="24"/>
          <w:lang w:val="es-MX"/>
        </w:rPr>
        <w:t xml:space="preserve">o aplicación de procedimientos según la norma </w:t>
      </w:r>
      <w:r w:rsidRPr="004F52D3">
        <w:rPr>
          <w:rFonts w:cstheme="minorHAnsi"/>
          <w:b/>
          <w:sz w:val="24"/>
          <w:szCs w:val="24"/>
          <w:lang w:val="es-MX"/>
        </w:rPr>
        <w:t xml:space="preserve">BASC – </w:t>
      </w:r>
      <w:r w:rsidR="000B1F3F" w:rsidRPr="004F52D3">
        <w:rPr>
          <w:rFonts w:cstheme="minorHAnsi"/>
          <w:b/>
          <w:sz w:val="24"/>
          <w:szCs w:val="24"/>
          <w:lang w:val="es-MX"/>
        </w:rPr>
        <w:t>Auditorías</w:t>
      </w:r>
      <w:r w:rsidRPr="004F52D3">
        <w:rPr>
          <w:rFonts w:cstheme="minorHAnsi"/>
          <w:b/>
          <w:sz w:val="24"/>
          <w:szCs w:val="24"/>
          <w:lang w:val="es-MX"/>
        </w:rPr>
        <w:t xml:space="preserve"> internas. </w:t>
      </w:r>
    </w:p>
    <w:p w14:paraId="6F4AB340" w14:textId="1FB22D24" w:rsidR="002E302E" w:rsidRDefault="002E302E" w:rsidP="0045334E">
      <w:pPr>
        <w:spacing w:after="0"/>
        <w:jc w:val="both"/>
        <w:rPr>
          <w:rFonts w:cstheme="minorHAnsi"/>
          <w:b/>
          <w:color w:val="1F497D" w:themeColor="text2"/>
          <w:sz w:val="24"/>
          <w:szCs w:val="24"/>
          <w:lang w:val="es-MX"/>
        </w:rPr>
      </w:pPr>
    </w:p>
    <w:p w14:paraId="117A8A6F" w14:textId="77777777" w:rsidR="004A7502" w:rsidRPr="004F52D3" w:rsidRDefault="004A7502" w:rsidP="0045334E">
      <w:pPr>
        <w:spacing w:after="0"/>
        <w:jc w:val="both"/>
        <w:rPr>
          <w:rFonts w:cstheme="minorHAnsi"/>
          <w:b/>
          <w:color w:val="1F497D" w:themeColor="text2"/>
          <w:sz w:val="24"/>
          <w:szCs w:val="24"/>
          <w:lang w:val="es-MX"/>
        </w:rPr>
      </w:pPr>
    </w:p>
    <w:p w14:paraId="6222F2F5" w14:textId="77777777" w:rsidR="002E302E" w:rsidRPr="004F52D3" w:rsidRDefault="002E302E" w:rsidP="0045334E">
      <w:pPr>
        <w:spacing w:after="0"/>
        <w:jc w:val="both"/>
        <w:rPr>
          <w:rFonts w:cstheme="minorHAnsi"/>
          <w:b/>
          <w:color w:val="1F497D" w:themeColor="text2"/>
          <w:sz w:val="24"/>
          <w:szCs w:val="24"/>
          <w:lang w:val="es-MX"/>
        </w:rPr>
      </w:pPr>
    </w:p>
    <w:p w14:paraId="097DDA87" w14:textId="1FCBA26D" w:rsidR="00373880" w:rsidRPr="004F52D3" w:rsidRDefault="00E42785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  <w:r w:rsidRPr="004F52D3">
        <w:rPr>
          <w:rFonts w:cstheme="minorHAnsi"/>
          <w:b/>
          <w:color w:val="1F497D" w:themeColor="text2"/>
          <w:sz w:val="24"/>
          <w:szCs w:val="24"/>
          <w:lang w:val="es-MX"/>
        </w:rPr>
        <w:t>ROCA CONSULTORES S.A.S.,</w:t>
      </w:r>
      <w:r w:rsidRPr="004F52D3">
        <w:rPr>
          <w:rFonts w:cstheme="minorHAnsi"/>
          <w:bCs/>
          <w:color w:val="1F497D" w:themeColor="text2"/>
          <w:sz w:val="24"/>
          <w:szCs w:val="24"/>
          <w:lang w:val="es-MX"/>
        </w:rPr>
        <w:t xml:space="preserve"> </w:t>
      </w:r>
      <w:r w:rsidRPr="004F52D3">
        <w:rPr>
          <w:rFonts w:cstheme="minorHAnsi"/>
          <w:bCs/>
          <w:sz w:val="24"/>
          <w:szCs w:val="24"/>
          <w:lang w:val="es-MX"/>
        </w:rPr>
        <w:t>Es una empresa que aportamos soluciones integrales y complementaria en procesos de contratación, logrando resultados deseados en conjunto, cuenta con personal calificado utilizando la más avanzadas tecnologías y asociados estratégicos</w:t>
      </w:r>
      <w:r w:rsidR="00E05574" w:rsidRPr="004F52D3">
        <w:rPr>
          <w:rFonts w:cstheme="minorHAnsi"/>
          <w:bCs/>
          <w:sz w:val="24"/>
          <w:szCs w:val="24"/>
          <w:lang w:val="es-MX"/>
        </w:rPr>
        <w:t xml:space="preserve">, Nuestra filosofía de trabajo es relacionarnos de la misma manera que nos gusta ser tratados: con seriedad, compromiso, transparencia y confianza, estamos fuertemente comprometidos con nuestros clientes, hasta llegar al más alto nivel de servicio personalizado y de alta calidad.   </w:t>
      </w:r>
    </w:p>
    <w:p w14:paraId="5D895BD9" w14:textId="77777777" w:rsidR="00373880" w:rsidRPr="004F52D3" w:rsidRDefault="00373880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</w:p>
    <w:p w14:paraId="77C7CCAF" w14:textId="77777777" w:rsidR="00373880" w:rsidRPr="004F52D3" w:rsidRDefault="00373880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</w:p>
    <w:p w14:paraId="0A9B1938" w14:textId="77777777" w:rsidR="00373880" w:rsidRPr="004F52D3" w:rsidRDefault="00373880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</w:p>
    <w:p w14:paraId="3D54B212" w14:textId="3CEC8CF3" w:rsidR="00E42785" w:rsidRDefault="00E42785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</w:p>
    <w:p w14:paraId="1CC566E7" w14:textId="77777777" w:rsidR="006F7A7E" w:rsidRPr="004F52D3" w:rsidRDefault="006F7A7E" w:rsidP="0045334E">
      <w:pPr>
        <w:spacing w:after="0"/>
        <w:jc w:val="both"/>
        <w:rPr>
          <w:rFonts w:cstheme="minorHAnsi"/>
          <w:bCs/>
          <w:sz w:val="24"/>
          <w:szCs w:val="24"/>
          <w:lang w:val="es-MX"/>
        </w:rPr>
      </w:pPr>
    </w:p>
    <w:p w14:paraId="56645542" w14:textId="170A79E1" w:rsidR="00E42785" w:rsidRPr="004F52D3" w:rsidRDefault="00E42785" w:rsidP="00E42785">
      <w:pPr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 xml:space="preserve">Cordialmente; </w:t>
      </w:r>
    </w:p>
    <w:p w14:paraId="2051A6F5" w14:textId="77777777" w:rsidR="00373880" w:rsidRPr="004F52D3" w:rsidRDefault="00373880" w:rsidP="00E42785">
      <w:pPr>
        <w:rPr>
          <w:rFonts w:cstheme="minorHAnsi"/>
          <w:b/>
          <w:sz w:val="24"/>
          <w:szCs w:val="24"/>
          <w:lang w:val="es-MX"/>
        </w:rPr>
      </w:pPr>
      <w:bookmarkStart w:id="1" w:name="_GoBack"/>
      <w:bookmarkEnd w:id="1"/>
    </w:p>
    <w:p w14:paraId="52DD32CB" w14:textId="77777777" w:rsidR="000A1349" w:rsidRPr="004F52D3" w:rsidRDefault="00E42785" w:rsidP="00E42785">
      <w:pPr>
        <w:spacing w:after="0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noProof/>
          <w:sz w:val="24"/>
          <w:szCs w:val="24"/>
          <w:lang w:eastAsia="es-CO"/>
        </w:rPr>
        <w:drawing>
          <wp:inline distT="0" distB="0" distL="0" distR="0" wp14:anchorId="18C85392" wp14:editId="12DD069E">
            <wp:extent cx="3040380" cy="10439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378" t="29692" r="49762" b="58238"/>
                    <a:stretch/>
                  </pic:blipFill>
                  <pic:spPr bwMode="auto">
                    <a:xfrm>
                      <a:off x="0" y="0"/>
                      <a:ext cx="304038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F0CBE" w14:textId="36AAB379" w:rsidR="00E42785" w:rsidRPr="004F52D3" w:rsidRDefault="00E42785" w:rsidP="00E42785">
      <w:pPr>
        <w:spacing w:after="0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__________________________________</w:t>
      </w:r>
      <w:r w:rsidR="000A1349" w:rsidRPr="004F52D3">
        <w:rPr>
          <w:rFonts w:cstheme="minorHAnsi"/>
          <w:b/>
          <w:sz w:val="24"/>
          <w:szCs w:val="24"/>
          <w:lang w:val="es-MX"/>
        </w:rPr>
        <w:t>_</w:t>
      </w:r>
    </w:p>
    <w:p w14:paraId="1B98B216" w14:textId="77777777" w:rsidR="00E42785" w:rsidRPr="004F52D3" w:rsidRDefault="00E42785" w:rsidP="00E42785">
      <w:pPr>
        <w:spacing w:after="0"/>
        <w:rPr>
          <w:rFonts w:cstheme="minorHAnsi"/>
          <w:b/>
          <w:sz w:val="24"/>
          <w:szCs w:val="24"/>
          <w:lang w:val="es-MX"/>
        </w:rPr>
      </w:pPr>
      <w:r w:rsidRPr="004F52D3">
        <w:rPr>
          <w:rFonts w:cstheme="minorHAnsi"/>
          <w:b/>
          <w:sz w:val="24"/>
          <w:szCs w:val="24"/>
          <w:lang w:val="es-MX"/>
        </w:rPr>
        <w:t>Mayor (RVA) - Manuel Antonio Romero C.</w:t>
      </w:r>
    </w:p>
    <w:p w14:paraId="64738821" w14:textId="4D8B129C" w:rsidR="001F3E59" w:rsidRPr="004F52D3" w:rsidRDefault="00E42785" w:rsidP="001927DB">
      <w:pPr>
        <w:spacing w:after="0"/>
        <w:rPr>
          <w:rFonts w:cstheme="minorHAnsi"/>
          <w:sz w:val="24"/>
          <w:szCs w:val="24"/>
        </w:rPr>
      </w:pPr>
      <w:r w:rsidRPr="004F52D3">
        <w:rPr>
          <w:rFonts w:cstheme="minorHAnsi"/>
          <w:bCs/>
          <w:sz w:val="24"/>
          <w:szCs w:val="24"/>
          <w:lang w:val="es-MX"/>
        </w:rPr>
        <w:t>GERENTE – Representante Legal / ROCA Consultores S.A.S.</w:t>
      </w:r>
    </w:p>
    <w:sectPr w:rsidR="001F3E59" w:rsidRPr="004F52D3" w:rsidSect="00075388">
      <w:pgSz w:w="12240" w:h="15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6F245" w14:textId="77777777" w:rsidR="00942003" w:rsidRDefault="00942003" w:rsidP="00145A40">
      <w:pPr>
        <w:spacing w:after="0" w:line="240" w:lineRule="auto"/>
      </w:pPr>
      <w:r>
        <w:separator/>
      </w:r>
    </w:p>
  </w:endnote>
  <w:endnote w:type="continuationSeparator" w:id="0">
    <w:p w14:paraId="6789D20A" w14:textId="77777777" w:rsidR="00942003" w:rsidRDefault="00942003" w:rsidP="0014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B269" w14:textId="77777777" w:rsidR="00942003" w:rsidRDefault="00942003" w:rsidP="00145A40">
      <w:pPr>
        <w:spacing w:after="0" w:line="240" w:lineRule="auto"/>
      </w:pPr>
      <w:r>
        <w:separator/>
      </w:r>
    </w:p>
  </w:footnote>
  <w:footnote w:type="continuationSeparator" w:id="0">
    <w:p w14:paraId="080E954E" w14:textId="77777777" w:rsidR="00942003" w:rsidRDefault="00942003" w:rsidP="00145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1A7C"/>
    <w:multiLevelType w:val="hybridMultilevel"/>
    <w:tmpl w:val="57C0EE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9A5674"/>
    <w:multiLevelType w:val="hybridMultilevel"/>
    <w:tmpl w:val="EB1419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14877"/>
    <w:multiLevelType w:val="hybridMultilevel"/>
    <w:tmpl w:val="29644D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2D6"/>
    <w:rsid w:val="0002014C"/>
    <w:rsid w:val="00022FFF"/>
    <w:rsid w:val="00037814"/>
    <w:rsid w:val="00053283"/>
    <w:rsid w:val="00075388"/>
    <w:rsid w:val="000A1349"/>
    <w:rsid w:val="000A2925"/>
    <w:rsid w:val="000A647F"/>
    <w:rsid w:val="000B1F3F"/>
    <w:rsid w:val="000B5074"/>
    <w:rsid w:val="000D3A2F"/>
    <w:rsid w:val="000F1ED3"/>
    <w:rsid w:val="00101ED6"/>
    <w:rsid w:val="00102456"/>
    <w:rsid w:val="001230AC"/>
    <w:rsid w:val="001321F4"/>
    <w:rsid w:val="00145A40"/>
    <w:rsid w:val="001927DB"/>
    <w:rsid w:val="001A6187"/>
    <w:rsid w:val="001B3C33"/>
    <w:rsid w:val="001C1F6B"/>
    <w:rsid w:val="001F345F"/>
    <w:rsid w:val="001F3E59"/>
    <w:rsid w:val="00244743"/>
    <w:rsid w:val="0029362F"/>
    <w:rsid w:val="002B7AD1"/>
    <w:rsid w:val="002E302E"/>
    <w:rsid w:val="002F1446"/>
    <w:rsid w:val="00341D38"/>
    <w:rsid w:val="0034374F"/>
    <w:rsid w:val="00363AA1"/>
    <w:rsid w:val="00370CAA"/>
    <w:rsid w:val="00373880"/>
    <w:rsid w:val="0038391C"/>
    <w:rsid w:val="003931BE"/>
    <w:rsid w:val="003C23E5"/>
    <w:rsid w:val="003E19B6"/>
    <w:rsid w:val="003E7FBB"/>
    <w:rsid w:val="00400F06"/>
    <w:rsid w:val="00420CEA"/>
    <w:rsid w:val="0042140D"/>
    <w:rsid w:val="00443686"/>
    <w:rsid w:val="0045334E"/>
    <w:rsid w:val="004A65E4"/>
    <w:rsid w:val="004A7502"/>
    <w:rsid w:val="004E0327"/>
    <w:rsid w:val="004E5B2B"/>
    <w:rsid w:val="004E7302"/>
    <w:rsid w:val="004F52D3"/>
    <w:rsid w:val="004F5A45"/>
    <w:rsid w:val="00526747"/>
    <w:rsid w:val="005908DA"/>
    <w:rsid w:val="005B182D"/>
    <w:rsid w:val="005C76C4"/>
    <w:rsid w:val="005E3174"/>
    <w:rsid w:val="005E3978"/>
    <w:rsid w:val="005F6023"/>
    <w:rsid w:val="006174FC"/>
    <w:rsid w:val="006278F7"/>
    <w:rsid w:val="00630812"/>
    <w:rsid w:val="00630B2E"/>
    <w:rsid w:val="006367B9"/>
    <w:rsid w:val="00644C9C"/>
    <w:rsid w:val="00673FA8"/>
    <w:rsid w:val="006D6D4B"/>
    <w:rsid w:val="006D711E"/>
    <w:rsid w:val="006E1903"/>
    <w:rsid w:val="006F6A93"/>
    <w:rsid w:val="006F7A7E"/>
    <w:rsid w:val="00701EEE"/>
    <w:rsid w:val="0072620A"/>
    <w:rsid w:val="0074145C"/>
    <w:rsid w:val="00742894"/>
    <w:rsid w:val="00745D9D"/>
    <w:rsid w:val="00765D0D"/>
    <w:rsid w:val="00773D2B"/>
    <w:rsid w:val="007813B7"/>
    <w:rsid w:val="00787BD3"/>
    <w:rsid w:val="007909C7"/>
    <w:rsid w:val="00794543"/>
    <w:rsid w:val="007A4FF8"/>
    <w:rsid w:val="007C15CA"/>
    <w:rsid w:val="007C3C3A"/>
    <w:rsid w:val="00831F17"/>
    <w:rsid w:val="00876AEF"/>
    <w:rsid w:val="00880D24"/>
    <w:rsid w:val="008F3034"/>
    <w:rsid w:val="008F549F"/>
    <w:rsid w:val="008F6244"/>
    <w:rsid w:val="00942003"/>
    <w:rsid w:val="00955982"/>
    <w:rsid w:val="00966E79"/>
    <w:rsid w:val="009916A9"/>
    <w:rsid w:val="009F256F"/>
    <w:rsid w:val="00A1530E"/>
    <w:rsid w:val="00A2631D"/>
    <w:rsid w:val="00A35A2A"/>
    <w:rsid w:val="00A57C81"/>
    <w:rsid w:val="00A71DDF"/>
    <w:rsid w:val="00A81EA2"/>
    <w:rsid w:val="00A8461D"/>
    <w:rsid w:val="00A9027D"/>
    <w:rsid w:val="00A94B25"/>
    <w:rsid w:val="00AA67C8"/>
    <w:rsid w:val="00AA72D6"/>
    <w:rsid w:val="00AD69C8"/>
    <w:rsid w:val="00AE69DC"/>
    <w:rsid w:val="00AF2ED5"/>
    <w:rsid w:val="00AF4901"/>
    <w:rsid w:val="00B45BBA"/>
    <w:rsid w:val="00B704F8"/>
    <w:rsid w:val="00B73853"/>
    <w:rsid w:val="00B844BE"/>
    <w:rsid w:val="00B919C8"/>
    <w:rsid w:val="00BA0529"/>
    <w:rsid w:val="00BB0EEE"/>
    <w:rsid w:val="00BD41BF"/>
    <w:rsid w:val="00C06DB9"/>
    <w:rsid w:val="00C21311"/>
    <w:rsid w:val="00C30578"/>
    <w:rsid w:val="00C75711"/>
    <w:rsid w:val="00CB3EFE"/>
    <w:rsid w:val="00CE0A45"/>
    <w:rsid w:val="00CE165E"/>
    <w:rsid w:val="00D005C6"/>
    <w:rsid w:val="00D419E6"/>
    <w:rsid w:val="00DA648F"/>
    <w:rsid w:val="00DA685B"/>
    <w:rsid w:val="00DF0ED6"/>
    <w:rsid w:val="00E05574"/>
    <w:rsid w:val="00E20573"/>
    <w:rsid w:val="00E2655E"/>
    <w:rsid w:val="00E42785"/>
    <w:rsid w:val="00E63D46"/>
    <w:rsid w:val="00E6576F"/>
    <w:rsid w:val="00E85D27"/>
    <w:rsid w:val="00E866CF"/>
    <w:rsid w:val="00EA6029"/>
    <w:rsid w:val="00ED25C4"/>
    <w:rsid w:val="00F3385B"/>
    <w:rsid w:val="00F43A95"/>
    <w:rsid w:val="00F615B9"/>
    <w:rsid w:val="00F81269"/>
    <w:rsid w:val="00F84ED8"/>
    <w:rsid w:val="00F84FB0"/>
    <w:rsid w:val="00FB462F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B3A"/>
  <w15:docId w15:val="{54B3DD27-2AFD-454C-A3D3-AC7E2A0F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5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A40"/>
  </w:style>
  <w:style w:type="paragraph" w:styleId="Piedepgina">
    <w:name w:val="footer"/>
    <w:basedOn w:val="Normal"/>
    <w:link w:val="PiedepginaCar"/>
    <w:uiPriority w:val="99"/>
    <w:unhideWhenUsed/>
    <w:rsid w:val="00145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A40"/>
  </w:style>
  <w:style w:type="paragraph" w:styleId="Prrafodelista">
    <w:name w:val="List Paragraph"/>
    <w:basedOn w:val="Normal"/>
    <w:uiPriority w:val="34"/>
    <w:qFormat/>
    <w:rsid w:val="00E4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estatal</dc:creator>
  <cp:lastModifiedBy>adrian castaño castrillon</cp:lastModifiedBy>
  <cp:revision>114</cp:revision>
  <cp:lastPrinted>2020-01-17T20:54:00Z</cp:lastPrinted>
  <dcterms:created xsi:type="dcterms:W3CDTF">2019-08-22T23:50:00Z</dcterms:created>
  <dcterms:modified xsi:type="dcterms:W3CDTF">2020-02-03T04:31:00Z</dcterms:modified>
</cp:coreProperties>
</file>