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30" w:rsidRPr="00025A83" w:rsidRDefault="00D92DCC" w:rsidP="00025A83">
      <w:pPr>
        <w:jc w:val="center"/>
        <w:rPr>
          <w:rFonts w:ascii="Arial Narrow" w:hAnsi="Arial Narrow" w:cs="Arial"/>
          <w:b/>
          <w:sz w:val="28"/>
          <w:szCs w:val="28"/>
          <w:lang w:val="es-EC"/>
        </w:rPr>
      </w:pPr>
      <w:r w:rsidRPr="00025A83">
        <w:rPr>
          <w:rFonts w:ascii="Arial Narrow" w:hAnsi="Arial Narrow" w:cs="Arial"/>
          <w:b/>
          <w:sz w:val="28"/>
          <w:szCs w:val="28"/>
          <w:lang w:val="es-EC"/>
        </w:rPr>
        <w:t>INTITRADING</w:t>
      </w:r>
    </w:p>
    <w:p w:rsidR="00D07170" w:rsidRPr="00025A83" w:rsidRDefault="00CD66E8" w:rsidP="00A40D46">
      <w:pPr>
        <w:spacing w:line="240" w:lineRule="auto"/>
        <w:rPr>
          <w:rFonts w:ascii="Arial Narrow" w:hAnsi="Arial Narrow" w:cs="Arial"/>
          <w:b/>
          <w:i/>
          <w:lang w:val="es-EC"/>
        </w:rPr>
      </w:pPr>
      <w:r w:rsidRPr="00025A83">
        <w:rPr>
          <w:rFonts w:ascii="Arial Narrow" w:hAnsi="Arial Narrow" w:cs="Arial"/>
          <w:b/>
          <w:i/>
          <w:lang w:val="es-EC"/>
        </w:rPr>
        <w:t>¿QUIENES SOMOS?</w:t>
      </w:r>
    </w:p>
    <w:p w:rsidR="00D07170" w:rsidRPr="00025A83" w:rsidRDefault="00D92DCC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>S</w:t>
      </w:r>
      <w:r w:rsidR="00D07170" w:rsidRPr="00025A83">
        <w:rPr>
          <w:rFonts w:ascii="Arial Narrow" w:hAnsi="Arial Narrow" w:cs="Arial"/>
          <w:lang w:val="es-EC"/>
        </w:rPr>
        <w:t xml:space="preserve">omos una Empresa situada en el Norte del País dedicada a conseguir el desarrollo y posicionamiento de los mejores cafés del Ecuador, procuramos una tendencia especial con los cafés de las provincias de Imbabura y Carchi, donde hemos podido identificar un potencial importante, especialmente en las zonas de </w:t>
      </w:r>
      <w:proofErr w:type="spellStart"/>
      <w:r w:rsidR="00D07170" w:rsidRPr="00025A83">
        <w:rPr>
          <w:rFonts w:ascii="Arial Narrow" w:hAnsi="Arial Narrow" w:cs="Arial"/>
          <w:lang w:val="es-EC"/>
        </w:rPr>
        <w:t>Intag</w:t>
      </w:r>
      <w:proofErr w:type="spellEnd"/>
      <w:r w:rsidR="00D07170" w:rsidRPr="00025A83">
        <w:rPr>
          <w:rFonts w:ascii="Arial Narrow" w:hAnsi="Arial Narrow" w:cs="Arial"/>
          <w:lang w:val="es-EC"/>
        </w:rPr>
        <w:t xml:space="preserve">, La Carolina, </w:t>
      </w:r>
      <w:proofErr w:type="spellStart"/>
      <w:r w:rsidR="00D07170" w:rsidRPr="00025A83">
        <w:rPr>
          <w:rFonts w:ascii="Arial Narrow" w:hAnsi="Arial Narrow" w:cs="Arial"/>
          <w:lang w:val="es-EC"/>
        </w:rPr>
        <w:t>Cahuasquí</w:t>
      </w:r>
      <w:proofErr w:type="spellEnd"/>
      <w:r w:rsidR="00D07170" w:rsidRPr="00025A83">
        <w:rPr>
          <w:rFonts w:ascii="Arial Narrow" w:hAnsi="Arial Narrow" w:cs="Arial"/>
          <w:lang w:val="es-EC"/>
        </w:rPr>
        <w:t xml:space="preserve"> en Imbabura, y la zona de Maldonado y </w:t>
      </w:r>
      <w:proofErr w:type="spellStart"/>
      <w:r w:rsidR="00D07170" w:rsidRPr="00025A83">
        <w:rPr>
          <w:rFonts w:ascii="Arial Narrow" w:hAnsi="Arial Narrow" w:cs="Arial"/>
          <w:lang w:val="es-EC"/>
        </w:rPr>
        <w:t>Chical</w:t>
      </w:r>
      <w:proofErr w:type="spellEnd"/>
      <w:r w:rsidR="00D07170" w:rsidRPr="00025A83">
        <w:rPr>
          <w:rFonts w:ascii="Arial Narrow" w:hAnsi="Arial Narrow" w:cs="Arial"/>
          <w:lang w:val="es-EC"/>
        </w:rPr>
        <w:t xml:space="preserve"> en la provincia del Carchi.</w:t>
      </w:r>
    </w:p>
    <w:p w:rsidR="00D07170" w:rsidRPr="00025A83" w:rsidRDefault="00D07170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 xml:space="preserve">Existe un número aproximado de 70 productores en estas zonas con una tasa comprendida entre 82 y 85 puntos dispuestos  a hacer bien las cosas y ser parte de un proceso de mejora </w:t>
      </w:r>
      <w:r w:rsidR="00D92DCC" w:rsidRPr="00025A83">
        <w:rPr>
          <w:rFonts w:ascii="Arial Narrow" w:hAnsi="Arial Narrow" w:cs="Arial"/>
          <w:lang w:val="es-EC"/>
        </w:rPr>
        <w:t>continua</w:t>
      </w:r>
      <w:r w:rsidRPr="00025A83">
        <w:rPr>
          <w:rFonts w:ascii="Arial Narrow" w:hAnsi="Arial Narrow" w:cs="Arial"/>
          <w:lang w:val="es-EC"/>
        </w:rPr>
        <w:t>.</w:t>
      </w:r>
    </w:p>
    <w:p w:rsidR="00D07170" w:rsidRPr="00025A83" w:rsidRDefault="00D07170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proofErr w:type="spellStart"/>
      <w:r w:rsidRPr="00025A83">
        <w:rPr>
          <w:rFonts w:ascii="Arial Narrow" w:hAnsi="Arial Narrow" w:cs="Arial"/>
          <w:lang w:val="es-EC"/>
        </w:rPr>
        <w:t>IntiTrading</w:t>
      </w:r>
      <w:proofErr w:type="spellEnd"/>
      <w:r w:rsidRPr="00025A83">
        <w:rPr>
          <w:rFonts w:ascii="Arial Narrow" w:hAnsi="Arial Narrow" w:cs="Arial"/>
          <w:lang w:val="es-EC"/>
        </w:rPr>
        <w:t>, se presenta como una opción para acompañar a nuestros productores en su crecimiento, calificamos la calidad de su producto constantemente, y</w:t>
      </w:r>
      <w:r w:rsidR="00403E73" w:rsidRPr="00025A83">
        <w:rPr>
          <w:rFonts w:ascii="Arial Narrow" w:hAnsi="Arial Narrow" w:cs="Arial"/>
          <w:lang w:val="es-EC"/>
        </w:rPr>
        <w:t xml:space="preserve"> también</w:t>
      </w:r>
      <w:r w:rsidRPr="00025A83">
        <w:rPr>
          <w:rFonts w:ascii="Arial Narrow" w:hAnsi="Arial Narrow" w:cs="Arial"/>
          <w:lang w:val="es-EC"/>
        </w:rPr>
        <w:t xml:space="preserve"> hacemos evaluaci</w:t>
      </w:r>
      <w:r w:rsidR="00403E73" w:rsidRPr="00025A83">
        <w:rPr>
          <w:rFonts w:ascii="Arial Narrow" w:hAnsi="Arial Narrow" w:cs="Arial"/>
          <w:lang w:val="es-EC"/>
        </w:rPr>
        <w:t xml:space="preserve">ones de calidad en </w:t>
      </w:r>
      <w:r w:rsidR="00C03789" w:rsidRPr="00025A83">
        <w:rPr>
          <w:rFonts w:ascii="Arial Narrow" w:hAnsi="Arial Narrow" w:cs="Arial"/>
          <w:lang w:val="es-EC"/>
        </w:rPr>
        <w:t>taza.</w:t>
      </w:r>
      <w:r w:rsidRPr="00025A83">
        <w:rPr>
          <w:rFonts w:ascii="Arial Narrow" w:hAnsi="Arial Narrow" w:cs="Arial"/>
          <w:lang w:val="es-EC"/>
        </w:rPr>
        <w:t xml:space="preserve"> </w:t>
      </w:r>
      <w:r w:rsidR="00C03789" w:rsidRPr="00025A83">
        <w:rPr>
          <w:rFonts w:ascii="Arial Narrow" w:hAnsi="Arial Narrow" w:cs="Arial"/>
          <w:lang w:val="es-EC"/>
        </w:rPr>
        <w:t>Al</w:t>
      </w:r>
      <w:r w:rsidRPr="00025A83">
        <w:rPr>
          <w:rFonts w:ascii="Arial Narrow" w:hAnsi="Arial Narrow" w:cs="Arial"/>
          <w:lang w:val="es-EC"/>
        </w:rPr>
        <w:t xml:space="preserve"> momento hemos trabajado con 12 selectos productores</w:t>
      </w:r>
      <w:r w:rsidR="00C03789" w:rsidRPr="00025A83">
        <w:rPr>
          <w:rFonts w:ascii="Arial Narrow" w:hAnsi="Arial Narrow" w:cs="Arial"/>
          <w:lang w:val="es-EC"/>
        </w:rPr>
        <w:t xml:space="preserve"> de Imbabura</w:t>
      </w:r>
      <w:r w:rsidRPr="00025A83">
        <w:rPr>
          <w:rFonts w:ascii="Arial Narrow" w:hAnsi="Arial Narrow" w:cs="Arial"/>
          <w:lang w:val="es-EC"/>
        </w:rPr>
        <w:t>, de los cuales hemos identificado 4 productore</w:t>
      </w:r>
      <w:r w:rsidR="00403E73" w:rsidRPr="00025A83">
        <w:rPr>
          <w:rFonts w:ascii="Arial Narrow" w:hAnsi="Arial Narrow" w:cs="Arial"/>
          <w:lang w:val="es-EC"/>
        </w:rPr>
        <w:t>s con calidades superiores a</w:t>
      </w:r>
      <w:r w:rsidRPr="00025A83">
        <w:rPr>
          <w:rFonts w:ascii="Arial Narrow" w:hAnsi="Arial Narrow" w:cs="Arial"/>
          <w:lang w:val="es-EC"/>
        </w:rPr>
        <w:t xml:space="preserve"> 86 puntos en taza.</w:t>
      </w:r>
    </w:p>
    <w:p w:rsidR="00D07170" w:rsidRPr="00025A83" w:rsidRDefault="00D07170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>Estamos conscientes de que este negocio es una pasión y una búsqueda constante de los mejores</w:t>
      </w:r>
      <w:r w:rsidR="00B15F30" w:rsidRPr="00025A83">
        <w:rPr>
          <w:rFonts w:ascii="Arial Narrow" w:hAnsi="Arial Narrow" w:cs="Arial"/>
          <w:lang w:val="es-EC"/>
        </w:rPr>
        <w:t xml:space="preserve"> caficultores</w:t>
      </w:r>
      <w:r w:rsidRPr="00025A83">
        <w:rPr>
          <w:rFonts w:ascii="Arial Narrow" w:hAnsi="Arial Narrow" w:cs="Arial"/>
          <w:lang w:val="es-EC"/>
        </w:rPr>
        <w:t xml:space="preserve">, </w:t>
      </w:r>
      <w:r w:rsidR="00B15F30" w:rsidRPr="00025A83">
        <w:rPr>
          <w:rFonts w:ascii="Arial Narrow" w:hAnsi="Arial Narrow" w:cs="Arial"/>
          <w:lang w:val="es-EC"/>
        </w:rPr>
        <w:t>por eso creemos que el acompañamiento desde el campo al pequeñ</w:t>
      </w:r>
      <w:r w:rsidRPr="00025A83">
        <w:rPr>
          <w:rFonts w:ascii="Arial Narrow" w:hAnsi="Arial Narrow" w:cs="Arial"/>
          <w:lang w:val="es-EC"/>
        </w:rPr>
        <w:t>o productor es primordi</w:t>
      </w:r>
      <w:r w:rsidR="00B15F30" w:rsidRPr="00025A83">
        <w:rPr>
          <w:rFonts w:ascii="Arial Narrow" w:hAnsi="Arial Narrow" w:cs="Arial"/>
          <w:lang w:val="es-EC"/>
        </w:rPr>
        <w:t>al, “SOMOS COFFEE-HUNTERS</w:t>
      </w:r>
      <w:r w:rsidR="00C03789" w:rsidRPr="00025A83">
        <w:rPr>
          <w:rFonts w:ascii="Arial Narrow" w:hAnsi="Arial Narrow" w:cs="Arial"/>
          <w:lang w:val="es-EC"/>
        </w:rPr>
        <w:t>”, dedicamos</w:t>
      </w:r>
      <w:r w:rsidRPr="00025A83">
        <w:rPr>
          <w:rFonts w:ascii="Arial Narrow" w:hAnsi="Arial Narrow" w:cs="Arial"/>
          <w:lang w:val="es-EC"/>
        </w:rPr>
        <w:t xml:space="preserve"> todo el año </w:t>
      </w:r>
      <w:r w:rsidR="00C03789" w:rsidRPr="00025A83">
        <w:rPr>
          <w:rFonts w:ascii="Arial Narrow" w:hAnsi="Arial Narrow" w:cs="Arial"/>
          <w:lang w:val="es-EC"/>
        </w:rPr>
        <w:t>a conseguir micro-lotes.</w:t>
      </w:r>
    </w:p>
    <w:p w:rsidR="00D07170" w:rsidRPr="00025A83" w:rsidRDefault="00CD66E8" w:rsidP="00D07170">
      <w:pPr>
        <w:spacing w:line="240" w:lineRule="auto"/>
        <w:jc w:val="both"/>
        <w:rPr>
          <w:rFonts w:ascii="Arial Narrow" w:hAnsi="Arial Narrow" w:cs="Arial"/>
          <w:b/>
          <w:i/>
          <w:lang w:val="es-EC"/>
        </w:rPr>
      </w:pPr>
      <w:r w:rsidRPr="00025A83">
        <w:rPr>
          <w:rFonts w:ascii="Arial Narrow" w:hAnsi="Arial Narrow" w:cs="Arial"/>
          <w:b/>
          <w:i/>
          <w:lang w:val="es-EC"/>
        </w:rPr>
        <w:t>¿COMO FUNCIONA?</w:t>
      </w:r>
    </w:p>
    <w:p w:rsidR="00D07170" w:rsidRPr="00025A83" w:rsidRDefault="00403E73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 xml:space="preserve">Identificamos al </w:t>
      </w:r>
      <w:r w:rsidR="00D07170" w:rsidRPr="00025A83">
        <w:rPr>
          <w:rFonts w:ascii="Arial Narrow" w:hAnsi="Arial Narrow" w:cs="Arial"/>
          <w:lang w:val="es-EC"/>
        </w:rPr>
        <w:t>pequeño productor, revisamos sus procesos y la manera como realiza los beneficios, lue</w:t>
      </w:r>
      <w:r w:rsidR="00025A83">
        <w:rPr>
          <w:rFonts w:ascii="Arial Narrow" w:hAnsi="Arial Narrow" w:cs="Arial"/>
          <w:lang w:val="es-EC"/>
        </w:rPr>
        <w:t>go tomamos</w:t>
      </w:r>
      <w:r w:rsidR="00B86AD3">
        <w:rPr>
          <w:rFonts w:ascii="Arial Narrow" w:hAnsi="Arial Narrow" w:cs="Arial"/>
          <w:lang w:val="es-EC"/>
        </w:rPr>
        <w:t xml:space="preserve"> una muestra de todos los sacos</w:t>
      </w:r>
      <w:r w:rsidR="00025A83">
        <w:rPr>
          <w:rFonts w:ascii="Arial Narrow" w:hAnsi="Arial Narrow" w:cs="Arial"/>
          <w:lang w:val="es-EC"/>
        </w:rPr>
        <w:t xml:space="preserve"> de la </w:t>
      </w:r>
      <w:r w:rsidR="00D07170" w:rsidRPr="00025A83">
        <w:rPr>
          <w:rFonts w:ascii="Arial Narrow" w:hAnsi="Arial Narrow" w:cs="Arial"/>
          <w:lang w:val="es-EC"/>
        </w:rPr>
        <w:t>producc</w:t>
      </w:r>
      <w:r w:rsidR="00CD66E8" w:rsidRPr="00025A83">
        <w:rPr>
          <w:rFonts w:ascii="Arial Narrow" w:hAnsi="Arial Narrow" w:cs="Arial"/>
          <w:lang w:val="es-EC"/>
        </w:rPr>
        <w:t>ión</w:t>
      </w:r>
      <w:r w:rsidRPr="00025A83">
        <w:rPr>
          <w:rFonts w:ascii="Arial Narrow" w:hAnsi="Arial Narrow" w:cs="Arial"/>
          <w:lang w:val="es-EC"/>
        </w:rPr>
        <w:t xml:space="preserve"> que</w:t>
      </w:r>
      <w:r w:rsidR="00B86AD3">
        <w:rPr>
          <w:rFonts w:ascii="Arial Narrow" w:hAnsi="Arial Narrow" w:cs="Arial"/>
          <w:lang w:val="es-EC"/>
        </w:rPr>
        <w:t xml:space="preserve"> nos esté ofertando (</w:t>
      </w:r>
      <w:r w:rsidR="00025A83">
        <w:rPr>
          <w:rFonts w:ascii="Arial Narrow" w:hAnsi="Arial Narrow" w:cs="Arial"/>
          <w:lang w:val="es-EC"/>
        </w:rPr>
        <w:t>300 gramos</w:t>
      </w:r>
      <w:r w:rsidR="00B86AD3">
        <w:rPr>
          <w:rFonts w:ascii="Arial Narrow" w:hAnsi="Arial Narrow" w:cs="Arial"/>
          <w:lang w:val="es-EC"/>
        </w:rPr>
        <w:t>)</w:t>
      </w:r>
      <w:r w:rsidR="00025A83">
        <w:rPr>
          <w:rFonts w:ascii="Arial Narrow" w:hAnsi="Arial Narrow" w:cs="Arial"/>
          <w:lang w:val="es-EC"/>
        </w:rPr>
        <w:t>;</w:t>
      </w:r>
      <w:r w:rsidR="00CD66E8" w:rsidRPr="00025A83">
        <w:rPr>
          <w:rFonts w:ascii="Arial Narrow" w:hAnsi="Arial Narrow" w:cs="Arial"/>
          <w:lang w:val="es-EC"/>
        </w:rPr>
        <w:t xml:space="preserve"> lo llevamos a </w:t>
      </w:r>
      <w:r w:rsidRPr="00025A83">
        <w:rPr>
          <w:rFonts w:ascii="Arial Narrow" w:hAnsi="Arial Narrow" w:cs="Arial"/>
          <w:lang w:val="es-EC"/>
        </w:rPr>
        <w:t>laboratorio</w:t>
      </w:r>
      <w:r w:rsidR="00CD66E8" w:rsidRPr="00025A83">
        <w:rPr>
          <w:rFonts w:ascii="Arial Narrow" w:hAnsi="Arial Narrow" w:cs="Arial"/>
          <w:lang w:val="es-EC"/>
        </w:rPr>
        <w:t xml:space="preserve"> y r</w:t>
      </w:r>
      <w:r w:rsidR="00CA0928" w:rsidRPr="00025A83">
        <w:rPr>
          <w:rFonts w:ascii="Arial Narrow" w:hAnsi="Arial Narrow" w:cs="Arial"/>
          <w:lang w:val="es-EC"/>
        </w:rPr>
        <w:t>ealizamos el proceso de trilla</w:t>
      </w:r>
      <w:r w:rsidRPr="00025A83">
        <w:rPr>
          <w:rFonts w:ascii="Arial Narrow" w:hAnsi="Arial Narrow" w:cs="Arial"/>
          <w:lang w:val="es-EC"/>
        </w:rPr>
        <w:t xml:space="preserve">, revisión de defectos primarios y secundarios, tueste y </w:t>
      </w:r>
      <w:proofErr w:type="spellStart"/>
      <w:r w:rsidRPr="00025A83">
        <w:rPr>
          <w:rFonts w:ascii="Arial Narrow" w:hAnsi="Arial Narrow" w:cs="Arial"/>
          <w:lang w:val="es-EC"/>
        </w:rPr>
        <w:t>catación</w:t>
      </w:r>
      <w:proofErr w:type="spellEnd"/>
      <w:r w:rsidRPr="00025A83">
        <w:rPr>
          <w:rFonts w:ascii="Arial Narrow" w:hAnsi="Arial Narrow" w:cs="Arial"/>
          <w:lang w:val="es-EC"/>
        </w:rPr>
        <w:t xml:space="preserve">. </w:t>
      </w:r>
      <w:r w:rsidR="00CA0928" w:rsidRPr="00025A83">
        <w:rPr>
          <w:rFonts w:ascii="Arial Narrow" w:hAnsi="Arial Narrow" w:cs="Arial"/>
          <w:lang w:val="es-EC"/>
        </w:rPr>
        <w:t>Si cumple con las normas internacionales y con la calidad de taza que buscamos (85 en</w:t>
      </w:r>
      <w:r w:rsidRPr="00025A83">
        <w:rPr>
          <w:rFonts w:ascii="Arial Narrow" w:hAnsi="Arial Narrow" w:cs="Arial"/>
          <w:lang w:val="es-EC"/>
        </w:rPr>
        <w:t xml:space="preserve"> adelante), procedemos a enviar muestras a nuestros </w:t>
      </w:r>
      <w:r w:rsidR="00CA0928" w:rsidRPr="00025A83">
        <w:rPr>
          <w:rFonts w:ascii="Arial Narrow" w:hAnsi="Arial Narrow" w:cs="Arial"/>
          <w:lang w:val="es-EC"/>
        </w:rPr>
        <w:t>clientes.</w:t>
      </w:r>
    </w:p>
    <w:p w:rsidR="00CD66E8" w:rsidRPr="00025A83" w:rsidRDefault="00CD66E8" w:rsidP="00D07170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 xml:space="preserve">Si el cliente manifiesta interés en uno </w:t>
      </w:r>
      <w:r w:rsidR="00CA0928" w:rsidRPr="00025A83">
        <w:rPr>
          <w:rFonts w:ascii="Arial Narrow" w:hAnsi="Arial Narrow" w:cs="Arial"/>
          <w:lang w:val="es-EC"/>
        </w:rPr>
        <w:t>de nuestros lotes, pasamos a la siguiente etapa que corresponde a negociar</w:t>
      </w:r>
      <w:r w:rsidRPr="00025A83">
        <w:rPr>
          <w:rFonts w:ascii="Arial Narrow" w:hAnsi="Arial Narrow" w:cs="Arial"/>
          <w:lang w:val="es-EC"/>
        </w:rPr>
        <w:t xml:space="preserve"> precio, </w:t>
      </w:r>
      <w:r w:rsidR="00CA0928" w:rsidRPr="00025A83">
        <w:rPr>
          <w:rFonts w:ascii="Arial Narrow" w:hAnsi="Arial Narrow" w:cs="Arial"/>
          <w:lang w:val="es-EC"/>
        </w:rPr>
        <w:t>luego te confirmamos cantidades</w:t>
      </w:r>
      <w:r w:rsidRPr="00025A83">
        <w:rPr>
          <w:rFonts w:ascii="Arial Narrow" w:hAnsi="Arial Narrow" w:cs="Arial"/>
          <w:lang w:val="es-EC"/>
        </w:rPr>
        <w:t xml:space="preserve"> y tiempo</w:t>
      </w:r>
      <w:r w:rsidR="00CA0928" w:rsidRPr="00025A83">
        <w:rPr>
          <w:rFonts w:ascii="Arial Narrow" w:hAnsi="Arial Narrow" w:cs="Arial"/>
          <w:lang w:val="es-EC"/>
        </w:rPr>
        <w:t>s</w:t>
      </w:r>
      <w:r w:rsidRPr="00025A83">
        <w:rPr>
          <w:rFonts w:ascii="Arial Narrow" w:hAnsi="Arial Narrow" w:cs="Arial"/>
          <w:lang w:val="es-EC"/>
        </w:rPr>
        <w:t xml:space="preserve"> de entrega.</w:t>
      </w:r>
      <w:r w:rsidR="00CA0928" w:rsidRPr="00025A83">
        <w:rPr>
          <w:rFonts w:ascii="Arial Narrow" w:hAnsi="Arial Narrow" w:cs="Arial"/>
          <w:lang w:val="es-EC"/>
        </w:rPr>
        <w:t xml:space="preserve"> Generalmente esperamos consolidar un contenedor para proceder al envío, esto puede </w:t>
      </w:r>
      <w:r w:rsidR="007B7803" w:rsidRPr="00025A83">
        <w:rPr>
          <w:rFonts w:ascii="Arial Narrow" w:hAnsi="Arial Narrow" w:cs="Arial"/>
          <w:lang w:val="es-EC"/>
        </w:rPr>
        <w:t>tomar un tiempo prudencial de 2 a 4 meses, dependiendo las negociaciones que llevemos con cada productor. T</w:t>
      </w:r>
      <w:r w:rsidRPr="00025A83">
        <w:rPr>
          <w:rFonts w:ascii="Arial Narrow" w:hAnsi="Arial Narrow" w:cs="Arial"/>
          <w:lang w:val="es-EC"/>
        </w:rPr>
        <w:t>odas nuestras entregas las realizamos en términos FOB. El pago del envío y costos de exportación ya sea desde puerto en Guayaquil, o por flete de avión desde Quito corre por cuenta del cliente.</w:t>
      </w:r>
      <w:r w:rsidR="00E2113A" w:rsidRPr="00025A83">
        <w:rPr>
          <w:rFonts w:ascii="Arial Narrow" w:hAnsi="Arial Narrow" w:cs="Arial"/>
          <w:lang w:val="es-EC"/>
        </w:rPr>
        <w:t xml:space="preserve"> Los pagos los demandamos una vez que el producto ha sido consignado en Puerto con toda la documentación requerida.</w:t>
      </w:r>
    </w:p>
    <w:p w:rsidR="00CD66E8" w:rsidRPr="00025A83" w:rsidRDefault="00A715B0" w:rsidP="00D07170">
      <w:pPr>
        <w:spacing w:line="240" w:lineRule="auto"/>
        <w:jc w:val="both"/>
        <w:rPr>
          <w:rFonts w:ascii="Arial Narrow" w:hAnsi="Arial Narrow" w:cs="Arial"/>
          <w:b/>
          <w:i/>
          <w:lang w:val="es-EC"/>
        </w:rPr>
      </w:pPr>
      <w:r w:rsidRPr="00025A83">
        <w:rPr>
          <w:rFonts w:ascii="Arial Narrow" w:hAnsi="Arial Narrow" w:cs="Arial"/>
          <w:b/>
          <w:i/>
          <w:lang w:val="es-EC"/>
        </w:rPr>
        <w:t>¿QUE</w:t>
      </w:r>
      <w:r w:rsidR="00CD66E8" w:rsidRPr="00025A83">
        <w:rPr>
          <w:rFonts w:ascii="Arial Narrow" w:hAnsi="Arial Narrow" w:cs="Arial"/>
          <w:b/>
          <w:i/>
          <w:lang w:val="es-EC"/>
        </w:rPr>
        <w:t xml:space="preserve"> BUSCAMOS?</w:t>
      </w:r>
    </w:p>
    <w:p w:rsidR="00B86AD3" w:rsidRDefault="00CD66E8" w:rsidP="007B7803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>Nos interesa una relación de negocios a largo plazo, no estamos interesados en ventas SPOT, guardamos fidelidad hacia nuestros clientes y mantenemos valores en todo el tiempo, estamos seguros que la verdad y la transparencia son claves para todo comport</w:t>
      </w:r>
      <w:r w:rsidR="00E2113A" w:rsidRPr="00025A83">
        <w:rPr>
          <w:rFonts w:ascii="Arial Narrow" w:hAnsi="Arial Narrow" w:cs="Arial"/>
          <w:lang w:val="es-EC"/>
        </w:rPr>
        <w:t xml:space="preserve">amiento de vida </w:t>
      </w:r>
      <w:r w:rsidRPr="00025A83">
        <w:rPr>
          <w:rFonts w:ascii="Arial Narrow" w:hAnsi="Arial Narrow" w:cs="Arial"/>
          <w:lang w:val="es-EC"/>
        </w:rPr>
        <w:t>empresarial.</w:t>
      </w:r>
      <w:r w:rsidR="007B7803" w:rsidRPr="00025A83">
        <w:rPr>
          <w:rFonts w:ascii="Arial Narrow" w:hAnsi="Arial Narrow" w:cs="Arial"/>
          <w:lang w:val="es-EC"/>
        </w:rPr>
        <w:t xml:space="preserve"> </w:t>
      </w:r>
    </w:p>
    <w:p w:rsidR="007B7803" w:rsidRPr="00025A83" w:rsidRDefault="007B7803" w:rsidP="007B7803">
      <w:pPr>
        <w:spacing w:line="240" w:lineRule="auto"/>
        <w:jc w:val="both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>Si estás dispuesto a ser nuestro socio estaremos muy interesados en trabajar</w:t>
      </w:r>
      <w:r w:rsidR="00E2113A" w:rsidRPr="00025A83">
        <w:rPr>
          <w:rFonts w:ascii="Arial Narrow" w:hAnsi="Arial Narrow" w:cs="Arial"/>
          <w:lang w:val="es-EC"/>
        </w:rPr>
        <w:t xml:space="preserve"> arduamente para conseguir el mejor café</w:t>
      </w:r>
      <w:r w:rsidRPr="00025A83">
        <w:rPr>
          <w:rFonts w:ascii="Arial Narrow" w:hAnsi="Arial Narrow" w:cs="Arial"/>
          <w:lang w:val="es-EC"/>
        </w:rPr>
        <w:t>, podemos arreglar tus vis</w:t>
      </w:r>
      <w:r w:rsidR="00E2113A" w:rsidRPr="00025A83">
        <w:rPr>
          <w:rFonts w:ascii="Arial Narrow" w:hAnsi="Arial Narrow" w:cs="Arial"/>
          <w:lang w:val="es-EC"/>
        </w:rPr>
        <w:t>itas al país y concretar reuniones</w:t>
      </w:r>
      <w:r w:rsidRPr="00025A83">
        <w:rPr>
          <w:rFonts w:ascii="Arial Narrow" w:hAnsi="Arial Narrow" w:cs="Arial"/>
          <w:lang w:val="es-EC"/>
        </w:rPr>
        <w:t xml:space="preserve"> con los productores. No escondemos nada, nos encanta la transparencia.</w:t>
      </w:r>
    </w:p>
    <w:p w:rsidR="007B7803" w:rsidRPr="00025A83" w:rsidRDefault="007B7803" w:rsidP="007B7803">
      <w:pPr>
        <w:spacing w:line="240" w:lineRule="auto"/>
        <w:jc w:val="both"/>
        <w:rPr>
          <w:rFonts w:ascii="Arial Narrow" w:hAnsi="Arial Narrow" w:cs="Arial"/>
          <w:lang w:val="es-EC"/>
        </w:rPr>
      </w:pPr>
    </w:p>
    <w:p w:rsidR="00E532C7" w:rsidRPr="00025A83" w:rsidRDefault="00E532C7" w:rsidP="007B7803">
      <w:pPr>
        <w:spacing w:line="240" w:lineRule="auto"/>
        <w:jc w:val="both"/>
        <w:rPr>
          <w:rFonts w:ascii="Arial Narrow" w:hAnsi="Arial Narrow" w:cs="Arial"/>
          <w:lang w:val="es-EC"/>
        </w:rPr>
      </w:pPr>
    </w:p>
    <w:p w:rsidR="00324399" w:rsidRPr="00025A83" w:rsidRDefault="00324399" w:rsidP="007B7803">
      <w:pPr>
        <w:spacing w:line="240" w:lineRule="auto"/>
        <w:jc w:val="center"/>
        <w:rPr>
          <w:rFonts w:ascii="Arial Narrow" w:hAnsi="Arial Narrow" w:cs="Arial"/>
          <w:lang w:val="es-EC"/>
        </w:rPr>
      </w:pPr>
      <w:r w:rsidRPr="00025A83">
        <w:rPr>
          <w:rFonts w:ascii="Arial Narrow" w:hAnsi="Arial Narrow" w:cs="Arial"/>
          <w:lang w:val="es-EC"/>
        </w:rPr>
        <w:t>Raúl Martínez</w:t>
      </w:r>
    </w:p>
    <w:p w:rsidR="00A40D46" w:rsidRPr="00025A83" w:rsidRDefault="00324399" w:rsidP="00A40D46">
      <w:pPr>
        <w:spacing w:line="240" w:lineRule="auto"/>
        <w:jc w:val="center"/>
        <w:rPr>
          <w:rFonts w:ascii="Arial Narrow" w:hAnsi="Arial Narrow" w:cs="Arial"/>
          <w:b/>
          <w:i/>
          <w:lang w:val="es-EC"/>
        </w:rPr>
      </w:pPr>
      <w:r w:rsidRPr="00025A83">
        <w:rPr>
          <w:rFonts w:ascii="Arial Narrow" w:hAnsi="Arial Narrow" w:cs="Arial"/>
          <w:b/>
          <w:i/>
          <w:lang w:val="es-EC"/>
        </w:rPr>
        <w:t xml:space="preserve">Presidente </w:t>
      </w:r>
      <w:proofErr w:type="spellStart"/>
      <w:r w:rsidRPr="00025A83">
        <w:rPr>
          <w:rFonts w:ascii="Arial Narrow" w:hAnsi="Arial Narrow" w:cs="Arial"/>
          <w:b/>
          <w:i/>
          <w:lang w:val="es-EC"/>
        </w:rPr>
        <w:t>In</w:t>
      </w:r>
      <w:bookmarkStart w:id="0" w:name="_GoBack"/>
      <w:bookmarkEnd w:id="0"/>
      <w:r w:rsidRPr="00025A83">
        <w:rPr>
          <w:rFonts w:ascii="Arial Narrow" w:hAnsi="Arial Narrow" w:cs="Arial"/>
          <w:b/>
          <w:i/>
          <w:lang w:val="es-EC"/>
        </w:rPr>
        <w:t>tiTrading</w:t>
      </w:r>
      <w:proofErr w:type="spellEnd"/>
    </w:p>
    <w:sectPr w:rsidR="00A40D46" w:rsidRPr="00025A83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1A" w:rsidRDefault="00C55A1A" w:rsidP="00A40D46">
      <w:pPr>
        <w:spacing w:after="0" w:line="240" w:lineRule="auto"/>
      </w:pPr>
      <w:r>
        <w:separator/>
      </w:r>
    </w:p>
  </w:endnote>
  <w:endnote w:type="continuationSeparator" w:id="0">
    <w:p w:rsidR="00C55A1A" w:rsidRDefault="00C55A1A" w:rsidP="00A4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1A" w:rsidRDefault="00C55A1A" w:rsidP="00A40D46">
      <w:pPr>
        <w:spacing w:after="0" w:line="240" w:lineRule="auto"/>
      </w:pPr>
      <w:r>
        <w:separator/>
      </w:r>
    </w:p>
  </w:footnote>
  <w:footnote w:type="continuationSeparator" w:id="0">
    <w:p w:rsidR="00C55A1A" w:rsidRDefault="00C55A1A" w:rsidP="00A4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46" w:rsidRDefault="00A40D46">
    <w:pPr>
      <w:pStyle w:val="Encabezado"/>
    </w:pPr>
    <w:r w:rsidRPr="00A40D46">
      <w:rPr>
        <w:noProof/>
        <w:lang w:val="es-EC" w:eastAsia="es-EC"/>
      </w:rPr>
      <w:drawing>
        <wp:inline distT="0" distB="0" distL="0" distR="0">
          <wp:extent cx="3562350" cy="990600"/>
          <wp:effectExtent l="0" t="0" r="0" b="0"/>
          <wp:docPr id="1" name="Imagen 1" descr="C:\Users\RAUL\Downloads\logo lisha con i (1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UL\Downloads\logo lisha con i (1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51"/>
    <w:rsid w:val="00025A83"/>
    <w:rsid w:val="0012522D"/>
    <w:rsid w:val="00252D4A"/>
    <w:rsid w:val="00296995"/>
    <w:rsid w:val="002C1EA0"/>
    <w:rsid w:val="00300029"/>
    <w:rsid w:val="00324399"/>
    <w:rsid w:val="00374641"/>
    <w:rsid w:val="00403E73"/>
    <w:rsid w:val="00404ED9"/>
    <w:rsid w:val="00535A07"/>
    <w:rsid w:val="006C3FB7"/>
    <w:rsid w:val="007318A3"/>
    <w:rsid w:val="00736118"/>
    <w:rsid w:val="007B7803"/>
    <w:rsid w:val="00803A8F"/>
    <w:rsid w:val="008E7AF5"/>
    <w:rsid w:val="00A40D46"/>
    <w:rsid w:val="00A61715"/>
    <w:rsid w:val="00A715B0"/>
    <w:rsid w:val="00B15F30"/>
    <w:rsid w:val="00B86AD3"/>
    <w:rsid w:val="00BB736F"/>
    <w:rsid w:val="00C03789"/>
    <w:rsid w:val="00C55A1A"/>
    <w:rsid w:val="00CA0928"/>
    <w:rsid w:val="00CD66E8"/>
    <w:rsid w:val="00D07170"/>
    <w:rsid w:val="00D92DCC"/>
    <w:rsid w:val="00E2113A"/>
    <w:rsid w:val="00E532C7"/>
    <w:rsid w:val="00F26351"/>
    <w:rsid w:val="00FC53C4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BC9A-D0A6-4A6B-9A8F-85D392D1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D46"/>
  </w:style>
  <w:style w:type="paragraph" w:styleId="Piedepgina">
    <w:name w:val="footer"/>
    <w:basedOn w:val="Normal"/>
    <w:link w:val="PiedepginaCar"/>
    <w:uiPriority w:val="99"/>
    <w:unhideWhenUsed/>
    <w:rsid w:val="00A4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D46"/>
  </w:style>
  <w:style w:type="paragraph" w:styleId="Textodeglobo">
    <w:name w:val="Balloon Text"/>
    <w:basedOn w:val="Normal"/>
    <w:link w:val="TextodegloboCar"/>
    <w:uiPriority w:val="99"/>
    <w:semiHidden/>
    <w:unhideWhenUsed/>
    <w:rsid w:val="0053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73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14</cp:revision>
  <cp:lastPrinted>2018-09-23T03:26:00Z</cp:lastPrinted>
  <dcterms:created xsi:type="dcterms:W3CDTF">2018-09-18T16:54:00Z</dcterms:created>
  <dcterms:modified xsi:type="dcterms:W3CDTF">2018-09-23T03:29:00Z</dcterms:modified>
</cp:coreProperties>
</file>